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3000"/>
        <w:jc w:val="center"/>
      </w:pPr>
      <w:r>
        <w:rPr>
          <w:rFonts w:ascii="Arial" w:cs="Arial" w:eastAsia="Arial" w:hAnsi="Arial"/>
          <w:b/>
          <w:bCs/>
          <w:sz w:val="60"/>
          <w:szCs w:val="60"/>
        </w:rPr>
        <w:t xml:space="preserve">IMMERSE</w:t>
      </w:r>
    </w:p>
    <w:p>
      <w:pPr>
        <w:jc w:val="center"/>
      </w:pPr>
      <w:r>
        <w:rPr>
          <w:rFonts w:ascii="Arial" w:cs="Arial" w:eastAsia="Arial" w:hAnsi="Arial"/>
          <w:color w:val="666666"/>
          <w:sz w:val="24"/>
          <w:szCs w:val="24"/>
        </w:rPr>
        <w:t xml:space="preserve">SHOW CONTROL PLATFORM</w:t>
      </w:r>
    </w:p>
    <w:p>
      <w:pPr>
        <w:spacing w:before="600"/>
        <w:jc w:val="center"/>
      </w:pPr>
      <w:r>
        <w:rPr>
          <w:rFonts w:ascii="Arial" w:cs="Arial" w:eastAsia="Arial" w:hAnsi="Arial"/>
          <w:b/>
          <w:bCs/>
          <w:sz w:val="48"/>
          <w:szCs w:val="48"/>
        </w:rPr>
        <w:t xml:space="preserve">CARNIVAL OF SCREAMS</w:t>
      </w:r>
    </w:p>
    <w:p>
      <w:pPr>
        <w:jc w:val="center"/>
      </w:pPr>
      <w:r>
        <w:rPr>
          <w:rFonts w:ascii="Arial" w:cs="Arial" w:eastAsia="Arial" w:hAnsi="Arial"/>
          <w:color w:val="444444"/>
          <w:sz w:val="28"/>
          <w:szCs w:val="28"/>
        </w:rPr>
        <w:t xml:space="preserve">7-Room Clown Haunted House</w:t>
      </w:r>
    </w:p>
    <w:p>
      <w:pPr>
        <w:spacing w:before="800"/>
        <w:jc w:val="center"/>
      </w:pPr>
      <w:r>
        <w:rPr>
          <w:rFonts w:ascii="Arial" w:cs="Arial" w:eastAsia="Arial" w:hAnsi="Arial"/>
          <w:b/>
          <w:bCs/>
          <w:color w:val="1E90FF"/>
          <w:sz w:val="22"/>
          <w:szCs w:val="22"/>
        </w:rPr>
        <w:t xml:space="preserve">TECHNICAL MANUAL &amp; OPERATOR GUIDE</w:t>
      </w:r>
    </w:p>
    <w:p>
      <w:pPr>
        <w:spacing w:before="400"/>
        <w:jc w:val="center"/>
      </w:pPr>
      <w:r>
        <w:rPr>
          <w:rFonts w:ascii="Arial" w:cs="Arial" w:eastAsia="Arial" w:hAnsi="Arial"/>
          <w:color w:val="888888"/>
          <w:sz w:val="20"/>
          <w:szCs w:val="20"/>
        </w:rPr>
        <w:t xml:space="preserve">Document Version 1.0 — May 2026</w:t>
      </w:r>
    </w:p>
    <w:p>
      <w:pPr>
        <w:spacing w:before="200"/>
        <w:jc w:val="center"/>
      </w:pPr>
      <w:r>
        <w:rPr>
          <w:rFonts w:ascii="Arial" w:cs="Arial" w:eastAsia="Arial" w:hAnsi="Arial"/>
          <w:b/>
          <w:bCs/>
          <w:color w:val="E63946"/>
          <w:sz w:val="18"/>
          <w:szCs w:val="18"/>
        </w:rPr>
        <w:t xml:space="preserve">CONFIDENTIAL — IMMERSE Control</w:t>
      </w:r>
    </w:p>
    <w:p>
      <w:pPr>
        <w:sectPr>
          <w:pgSz w:w="12240" w:h="15840" w:orient="portrait"/>
          <w:pgMar w:top="1440" w:right="1440" w:bottom="1440" w:left="1440" w:header="708" w:footer="708" w:gutter="0"/>
          <w:pgNumType/>
          <w:docGrid w:linePitch="360"/>
        </w:sectPr>
      </w:pPr>
    </w:p>
    <w:p>
      <w:pPr>
        <w:pStyle w:val="Heading1"/>
        <w:spacing w:after="200" w:before="300"/>
      </w:pPr>
      <w:r>
        <w:rPr>
          <w:rFonts w:ascii="Arial" w:cs="Arial" w:eastAsia="Arial" w:hAnsi="Arial"/>
          <w:b/>
          <w:bCs/>
          <w:sz w:val="28"/>
          <w:szCs w:val="28"/>
        </w:rPr>
        <w:t xml:space="preserve">1. System Overview</w:t>
      </w:r>
    </w:p>
    <w:p>
      <w:pPr>
        <w:spacing w:after="100"/>
      </w:pPr>
      <w:r>
        <w:rPr>
          <w:rFonts w:ascii="Arial" w:cs="Arial" w:eastAsia="Arial" w:hAnsi="Arial"/>
          <w:sz w:val="20"/>
          <w:szCs w:val="20"/>
        </w:rPr>
        <w:t xml:space="preserve">Carnival of Screams is a 7-room walk-through haunted house attraction themed around a sinister carnival overrun by demonic clowns. Guests move through rooms sequentially, triggered by motion sensors and pressure mats. Each room delivers themed scares via lighting, audio, animatronics, air effects, and actor-assisted interactions.</w:t>
      </w:r>
    </w:p>
    <w:p>
      <w:pPr>
        <w:pStyle w:val="Heading2"/>
        <w:spacing w:after="120" w:before="200"/>
      </w:pPr>
      <w:r>
        <w:rPr>
          <w:rFonts w:ascii="Arial" w:cs="Arial" w:eastAsia="Arial" w:hAnsi="Arial"/>
          <w:b/>
          <w:bCs/>
          <w:sz w:val="24"/>
          <w:szCs w:val="24"/>
        </w:rPr>
        <w:t xml:space="preserve">Architecture</w:t>
      </w:r>
    </w:p>
    <w:p>
      <w:pPr>
        <w:spacing w:after="60"/>
      </w:pPr>
      <w:r>
        <w:rPr>
          <w:rFonts w:ascii="Arial" w:cs="Arial" w:eastAsia="Arial" w:hAnsi="Arial"/>
          <w:b/>
          <w:bCs/>
          <w:sz w:val="20"/>
          <w:szCs w:val="20"/>
        </w:rPr>
        <w:t xml:space="preserve">Runtime: </w:t>
      </w:r>
      <w:r>
        <w:rPr>
          <w:rFonts w:ascii="Arial" w:cs="Arial" w:eastAsia="Arial" w:hAnsi="Arial"/>
          <w:sz w:val="20"/>
          <w:szCs w:val="20"/>
        </w:rPr>
        <w:t xml:space="preserve">IMMERSE Runtime v0.2.0 on Windows 11 Mini PC (10.0.1.1:7880)</w:t>
      </w:r>
    </w:p>
    <w:p>
      <w:pPr>
        <w:spacing w:after="60"/>
      </w:pPr>
      <w:r>
        <w:rPr>
          <w:rFonts w:ascii="Arial" w:cs="Arial" w:eastAsia="Arial" w:hAnsi="Arial"/>
          <w:b/>
          <w:bCs/>
          <w:sz w:val="20"/>
          <w:szCs w:val="20"/>
        </w:rPr>
        <w:t xml:space="preserve">Show File: </w:t>
      </w:r>
      <w:r>
        <w:rPr>
          <w:rFonts w:ascii="Arial" w:cs="Arial" w:eastAsia="Arial" w:hAnsi="Arial"/>
          <w:sz w:val="20"/>
          <w:szCs w:val="20"/>
        </w:rPr>
        <w:t xml:space="preserve">Carnival_of_Screams.ishow (schema 0.5.0)</w:t>
      </w:r>
    </w:p>
    <w:p>
      <w:pPr>
        <w:spacing w:after="60"/>
      </w:pPr>
      <w:r>
        <w:rPr>
          <w:rFonts w:ascii="Arial" w:cs="Arial" w:eastAsia="Arial" w:hAnsi="Arial"/>
          <w:b/>
          <w:bCs/>
          <w:sz w:val="20"/>
          <w:szCs w:val="20"/>
        </w:rPr>
        <w:t xml:space="preserve">Network: </w:t>
      </w:r>
      <w:r>
        <w:rPr>
          <w:rFonts w:ascii="Arial" w:cs="Arial" w:eastAsia="Arial" w:hAnsi="Arial"/>
          <w:sz w:val="20"/>
          <w:szCs w:val="20"/>
        </w:rPr>
        <w:t xml:space="preserve">10.0.0.0/16, all static, 48-port managed switch, isolated</w:t>
      </w:r>
    </w:p>
    <w:p>
      <w:pPr>
        <w:spacing w:after="60"/>
      </w:pPr>
      <w:r>
        <w:rPr>
          <w:rFonts w:ascii="Arial" w:cs="Arial" w:eastAsia="Arial" w:hAnsi="Arial"/>
          <w:b/>
          <w:bCs/>
          <w:sz w:val="20"/>
          <w:szCs w:val="20"/>
        </w:rPr>
        <w:t xml:space="preserve">Throughput: </w:t>
      </w:r>
      <w:r>
        <w:rPr>
          <w:rFonts w:ascii="Arial" w:cs="Arial" w:eastAsia="Arial" w:hAnsi="Arial"/>
          <w:sz w:val="20"/>
          <w:szCs w:val="20"/>
        </w:rPr>
        <w:t xml:space="preserve">Walk-through, continuous flow, groups of 4-8 every 3-5 minutes</w:t>
      </w:r>
    </w:p>
    <w:p>
      <w:pPr>
        <w:pStyle w:val="Heading2"/>
        <w:spacing w:after="120" w:before="200"/>
      </w:pPr>
      <w:r>
        <w:rPr>
          <w:rFonts w:ascii="Arial" w:cs="Arial" w:eastAsia="Arial" w:hAnsi="Arial"/>
          <w:b/>
          <w:bCs/>
          <w:sz w:val="24"/>
          <w:szCs w:val="24"/>
        </w:rPr>
        <w:t xml:space="preserve">Node Fleet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600"/>
        <w:gridCol w:w="1800"/>
        <w:gridCol w:w="4960"/>
      </w:tblGrid>
      <w:tr>
        <w:tc>
          <w:tcPr>
            <w:tcW w:type="dxa" w:w="2000"/>
            <w:tcBorders>
              <w:top w:val="single" w:color="BBBBBB" w:sz="1"/>
              <w:left w:val="single" w:color="BBBBBB" w:sz="1"/>
              <w:bottom w:val="single" w:color="BBBBBB" w:sz="1"/>
              <w:right w:val="single" w:color="BBBBBB" w:sz="1"/>
            </w:tcBorders>
            <w:shd w:fill="1a1a2e" w:val="clear"/>
            <w:tcMar>
              <w:top w:type="dxa" w:w="60"/>
              <w:left w:type="dxa" w:w="100"/>
              <w:bottom w:type="dxa" w:w="60"/>
              <w:right w:type="dxa" w:w="100"/>
            </w:tcMar>
          </w:tcPr>
          <w:p>
            <w:r>
              <w:rPr>
                <w:rFonts w:ascii="Arial" w:cs="Arial" w:eastAsia="Arial" w:hAnsi="Arial"/>
                <w:b/>
                <w:bCs/>
                <w:color w:val="FFFFFF"/>
                <w:sz w:val="18"/>
                <w:szCs w:val="18"/>
              </w:rPr>
              <w:t xml:space="preserve">Category</w:t>
            </w:r>
          </w:p>
        </w:tc>
        <w:tc>
          <w:tcPr>
            <w:tcW w:type="dxa" w:w="600"/>
            <w:tcBorders>
              <w:top w:val="single" w:color="BBBBBB" w:sz="1"/>
              <w:left w:val="single" w:color="BBBBBB" w:sz="1"/>
              <w:bottom w:val="single" w:color="BBBBBB" w:sz="1"/>
              <w:right w:val="single" w:color="BBBBBB" w:sz="1"/>
            </w:tcBorders>
            <w:shd w:fill="1a1a2e" w:val="clear"/>
            <w:tcMar>
              <w:top w:type="dxa" w:w="60"/>
              <w:left w:type="dxa" w:w="100"/>
              <w:bottom w:type="dxa" w:w="60"/>
              <w:right w:type="dxa" w:w="100"/>
            </w:tcMar>
          </w:tcPr>
          <w:p>
            <w:r>
              <w:rPr>
                <w:rFonts w:ascii="Arial" w:cs="Arial" w:eastAsia="Arial" w:hAnsi="Arial"/>
                <w:b/>
                <w:bCs/>
                <w:color w:val="FFFFFF"/>
                <w:sz w:val="18"/>
                <w:szCs w:val="18"/>
              </w:rPr>
              <w:t xml:space="preserve">Qty</w:t>
            </w:r>
          </w:p>
        </w:tc>
        <w:tc>
          <w:tcPr>
            <w:tcW w:type="dxa" w:w="1800"/>
            <w:tcBorders>
              <w:top w:val="single" w:color="BBBBBB" w:sz="1"/>
              <w:left w:val="single" w:color="BBBBBB" w:sz="1"/>
              <w:bottom w:val="single" w:color="BBBBBB" w:sz="1"/>
              <w:right w:val="single" w:color="BBBBBB" w:sz="1"/>
            </w:tcBorders>
            <w:shd w:fill="1a1a2e" w:val="clear"/>
            <w:tcMar>
              <w:top w:type="dxa" w:w="60"/>
              <w:left w:type="dxa" w:w="100"/>
              <w:bottom w:type="dxa" w:w="60"/>
              <w:right w:type="dxa" w:w="100"/>
            </w:tcMar>
          </w:tcPr>
          <w:p>
            <w:r>
              <w:rPr>
                <w:rFonts w:ascii="Arial" w:cs="Arial" w:eastAsia="Arial" w:hAnsi="Arial"/>
                <w:b/>
                <w:bCs/>
                <w:color w:val="FFFFFF"/>
                <w:sz w:val="18"/>
                <w:szCs w:val="18"/>
              </w:rPr>
              <w:t xml:space="preserve">Type</w:t>
            </w:r>
          </w:p>
        </w:tc>
        <w:tc>
          <w:tcPr>
            <w:tcW w:type="dxa" w:w="4960"/>
            <w:tcBorders>
              <w:top w:val="single" w:color="BBBBBB" w:sz="1"/>
              <w:left w:val="single" w:color="BBBBBB" w:sz="1"/>
              <w:bottom w:val="single" w:color="BBBBBB" w:sz="1"/>
              <w:right w:val="single" w:color="BBBBBB" w:sz="1"/>
            </w:tcBorders>
            <w:shd w:fill="1a1a2e" w:val="clear"/>
            <w:tcMar>
              <w:top w:type="dxa" w:w="60"/>
              <w:left w:type="dxa" w:w="100"/>
              <w:bottom w:type="dxa" w:w="60"/>
              <w:right w:type="dxa" w:w="100"/>
            </w:tcMar>
          </w:tcPr>
          <w:p>
            <w:r>
              <w:rPr>
                <w:rFonts w:ascii="Arial" w:cs="Arial" w:eastAsia="Arial" w:hAnsi="Arial"/>
                <w:b/>
                <w:bCs/>
                <w:color w:val="FFFFFF"/>
                <w:sz w:val="18"/>
                <w:szCs w:val="18"/>
              </w:rPr>
              <w:t xml:space="preserve">Purpose</w:t>
            </w:r>
          </w:p>
        </w:tc>
      </w:tr>
      <w:tr>
        <w:tc>
          <w:tcPr>
            <w:tcW w:type="dxa" w:w="20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GPIO Input</w:t>
            </w:r>
          </w:p>
        </w:tc>
        <w:tc>
          <w:tcPr>
            <w:tcW w:type="dxa" w:w="6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7</w:t>
            </w:r>
          </w:p>
        </w:tc>
        <w:tc>
          <w:tcPr>
            <w:tcW w:type="dxa" w:w="18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GPIO-8IO</w:t>
            </w:r>
          </w:p>
        </w:tc>
        <w:tc>
          <w:tcPr>
            <w:tcW w:type="dxa" w:w="496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Sensors per room (motion, pressure, trip, E-stop)</w:t>
            </w:r>
          </w:p>
        </w:tc>
      </w:tr>
      <w:tr>
        <w:tc>
          <w:tcPr>
            <w:tcW w:type="dxa" w:w="20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Relay Output</w:t>
            </w:r>
          </w:p>
        </w:tc>
        <w:tc>
          <w:tcPr>
            <w:tcW w:type="dxa" w:w="6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7</w:t>
            </w:r>
          </w:p>
        </w:tc>
        <w:tc>
          <w:tcPr>
            <w:tcW w:type="dxa" w:w="18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RELAY-8CH</w:t>
            </w:r>
          </w:p>
        </w:tc>
        <w:tc>
          <w:tcPr>
            <w:tcW w:type="dxa" w:w="496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Props per room (locks, air, fog, drops, actors)</w:t>
            </w:r>
          </w:p>
        </w:tc>
      </w:tr>
      <w:tr>
        <w:tc>
          <w:tcPr>
            <w:tcW w:type="dxa" w:w="20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DMX Lighting</w:t>
            </w:r>
          </w:p>
        </w:tc>
        <w:tc>
          <w:tcPr>
            <w:tcW w:type="dxa" w:w="6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7</w:t>
            </w:r>
          </w:p>
        </w:tc>
        <w:tc>
          <w:tcPr>
            <w:tcW w:type="dxa" w:w="18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DMX Node</w:t>
            </w:r>
          </w:p>
        </w:tc>
        <w:tc>
          <w:tcPr>
            <w:tcW w:type="dxa" w:w="496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sACN, one universe per room (U1-U7)</w:t>
            </w:r>
          </w:p>
        </w:tc>
      </w:tr>
      <w:tr>
        <w:tc>
          <w:tcPr>
            <w:tcW w:type="dxa" w:w="20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Audio</w:t>
            </w:r>
          </w:p>
        </w:tc>
        <w:tc>
          <w:tcPr>
            <w:tcW w:type="dxa" w:w="6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3</w:t>
            </w:r>
          </w:p>
        </w:tc>
        <w:tc>
          <w:tcPr>
            <w:tcW w:type="dxa" w:w="18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Audio Node</w:t>
            </w:r>
          </w:p>
        </w:tc>
        <w:tc>
          <w:tcPr>
            <w:tcW w:type="dxa" w:w="496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8ch RPi5 (rooms 1-3, 4-5, 6-7)</w:t>
            </w:r>
          </w:p>
        </w:tc>
      </w:tr>
      <w:tr>
        <w:tc>
          <w:tcPr>
            <w:tcW w:type="dxa" w:w="20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Video</w:t>
            </w:r>
          </w:p>
        </w:tc>
        <w:tc>
          <w:tcPr>
            <w:tcW w:type="dxa" w:w="6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2</w:t>
            </w:r>
          </w:p>
        </w:tc>
        <w:tc>
          <w:tcPr>
            <w:tcW w:type="dxa" w:w="18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Video Node</w:t>
            </w:r>
          </w:p>
        </w:tc>
        <w:tc>
          <w:tcPr>
            <w:tcW w:type="dxa" w:w="496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RPi5 HDMI (Big Top + Mirror projections)</w:t>
            </w:r>
          </w:p>
        </w:tc>
      </w:tr>
      <w:tr>
        <w:tc>
          <w:tcPr>
            <w:tcW w:type="dxa" w:w="20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Serial</w:t>
            </w:r>
          </w:p>
        </w:tc>
        <w:tc>
          <w:tcPr>
            <w:tcW w:type="dxa" w:w="6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2</w:t>
            </w:r>
          </w:p>
        </w:tc>
        <w:tc>
          <w:tcPr>
            <w:tcW w:type="dxa" w:w="18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Serial Bridge</w:t>
            </w:r>
          </w:p>
        </w:tc>
        <w:tc>
          <w:tcPr>
            <w:tcW w:type="dxa" w:w="496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RS-232 to PLCs (animatronic + funhouse motor)</w:t>
            </w:r>
          </w:p>
        </w:tc>
      </w:tr>
    </w:tbl>
    <w:p>
      <w:pPr>
        <w:spacing w:after="100"/>
      </w:pPr>
      <w:r>
        <w:rPr>
          <w:rFonts w:ascii="Arial" w:cs="Arial" w:eastAsia="Arial" w:hAnsi="Arial"/>
          <w:sz w:val="20"/>
          <w:szCs w:val="20"/>
        </w:rPr>
        <w:t xml:space="preserve">Total: 28 IMMERSE nodes + 1 Runtime + 1 OCC + 1 switch = 31 devices</w:t>
      </w:r>
    </w:p>
    <w:p>
      <w:pPr>
        <w:sectPr>
          <w:pgSz w:w="12240" w:h="15840" w:orient="portrait"/>
          <w:pgMar w:top="1440" w:right="1440" w:bottom="1440" w:left="1440" w:header="708" w:footer="708" w:gutter="0"/>
          <w:pgNumType/>
          <w:docGrid w:linePitch="360"/>
        </w:sectPr>
      </w:pPr>
    </w:p>
    <w:p>
      <w:pPr>
        <w:pStyle w:val="Heading1"/>
        <w:spacing w:after="200" w:before="300"/>
      </w:pPr>
      <w:r>
        <w:rPr>
          <w:rFonts w:ascii="Arial" w:cs="Arial" w:eastAsia="Arial" w:hAnsi="Arial"/>
          <w:b/>
          <w:bCs/>
          <w:sz w:val="28"/>
          <w:szCs w:val="28"/>
        </w:rPr>
        <w:t xml:space="preserve">2. Room Descriptions</w:t>
      </w:r>
    </w:p>
    <w:p>
      <w:pPr>
        <w:pStyle w:val="Heading2"/>
        <w:spacing w:after="120" w:before="200"/>
      </w:pPr>
      <w:r>
        <w:rPr>
          <w:rFonts w:ascii="Arial" w:cs="Arial" w:eastAsia="Arial" w:hAnsi="Arial"/>
          <w:b/>
          <w:bCs/>
          <w:sz w:val="24"/>
          <w:szCs w:val="24"/>
        </w:rPr>
        <w:t xml:space="preserve">Room 1: Ticket Booth</w:t>
      </w:r>
    </w:p>
    <w:p>
      <w:pPr>
        <w:spacing w:after="60"/>
      </w:pPr>
      <w:r>
        <w:rPr>
          <w:rFonts w:ascii="Arial" w:cs="Arial" w:eastAsia="Arial" w:hAnsi="Arial"/>
          <w:b/>
          <w:bCs/>
          <w:sz w:val="20"/>
          <w:szCs w:val="20"/>
        </w:rPr>
        <w:t xml:space="preserve">Theme: </w:t>
      </w:r>
      <w:r>
        <w:rPr>
          <w:rFonts w:ascii="Arial" w:cs="Arial" w:eastAsia="Arial" w:hAnsi="Arial"/>
          <w:sz w:val="20"/>
          <w:szCs w:val="20"/>
        </w:rPr>
        <w:t xml:space="preserve">Carnival entrance. Calliope music, festive but wrong. Pop-up clown scares queue.</w:t>
      </w:r>
    </w:p>
    <w:p>
      <w:pPr>
        <w:spacing w:after="60"/>
      </w:pPr>
      <w:r>
        <w:rPr>
          <w:rFonts w:ascii="Arial" w:cs="Arial" w:eastAsia="Arial" w:hAnsi="Arial"/>
          <w:b/>
          <w:bCs/>
          <w:sz w:val="20"/>
          <w:szCs w:val="20"/>
        </w:rPr>
        <w:t xml:space="preserve">Scares: </w:t>
      </w:r>
      <w:r>
        <w:rPr>
          <w:rFonts w:ascii="Arial" w:cs="Arial" w:eastAsia="Arial" w:hAnsi="Arial"/>
          <w:sz w:val="20"/>
          <w:szCs w:val="20"/>
        </w:rPr>
        <w:t xml:space="preserve">Pop-up clown (solenoid), fog burst, strobe flash</w:t>
      </w:r>
    </w:p>
    <w:p>
      <w:pPr>
        <w:spacing w:after="60"/>
      </w:pPr>
      <w:r>
        <w:rPr>
          <w:rFonts w:ascii="Arial" w:cs="Arial" w:eastAsia="Arial" w:hAnsi="Arial"/>
          <w:b/>
          <w:bCs/>
          <w:sz w:val="20"/>
          <w:szCs w:val="20"/>
        </w:rPr>
        <w:t xml:space="preserve">Sensors: </w:t>
      </w:r>
      <w:r>
        <w:rPr>
          <w:rFonts w:ascii="Arial" w:cs="Arial" w:eastAsia="Arial" w:hAnsi="Arial"/>
          <w:sz w:val="20"/>
          <w:szCs w:val="20"/>
        </w:rPr>
        <w:t xml:space="preserve">Motion (queue trigger), E-stop, door sensor, guest counter</w:t>
      </w:r>
    </w:p>
    <w:p>
      <w:pPr>
        <w:spacing w:after="60"/>
      </w:pPr>
      <w:r>
        <w:rPr>
          <w:rFonts w:ascii="Arial" w:cs="Arial" w:eastAsia="Arial" w:hAnsi="Arial"/>
          <w:b/>
          <w:bCs/>
          <w:sz w:val="20"/>
          <w:szCs w:val="20"/>
        </w:rPr>
        <w:t xml:space="preserve">Outputs: </w:t>
      </w:r>
      <w:r>
        <w:rPr>
          <w:rFonts w:ascii="Arial" w:cs="Arial" w:eastAsia="Arial" w:hAnsi="Arial"/>
          <w:sz w:val="20"/>
          <w:szCs w:val="20"/>
        </w:rPr>
        <w:t xml:space="preserve">Pop-up clown, entry gate lock, fog machine, queue strobe</w:t>
      </w:r>
    </w:p>
    <w:p>
      <w:pPr>
        <w:pStyle w:val="Heading2"/>
        <w:spacing w:after="120" w:before="200"/>
      </w:pPr>
      <w:r>
        <w:rPr>
          <w:rFonts w:ascii="Arial" w:cs="Arial" w:eastAsia="Arial" w:hAnsi="Arial"/>
          <w:b/>
          <w:bCs/>
          <w:sz w:val="24"/>
          <w:szCs w:val="24"/>
        </w:rPr>
        <w:t xml:space="preserve">Room 2: Big Top Tent</w:t>
      </w:r>
    </w:p>
    <w:p>
      <w:pPr>
        <w:spacing w:after="60"/>
      </w:pPr>
      <w:r>
        <w:rPr>
          <w:rFonts w:ascii="Arial" w:cs="Arial" w:eastAsia="Arial" w:hAnsi="Arial"/>
          <w:b/>
          <w:bCs/>
          <w:sz w:val="20"/>
          <w:szCs w:val="20"/>
        </w:rPr>
        <w:t xml:space="preserve">Theme: </w:t>
      </w:r>
      <w:r>
        <w:rPr>
          <w:rFonts w:ascii="Arial" w:cs="Arial" w:eastAsia="Arial" w:hAnsi="Arial"/>
          <w:sz w:val="20"/>
          <w:szCs w:val="20"/>
        </w:rPr>
        <w:t xml:space="preserve">Circus arena. Purple wash, spotlight reveals animatronic clown rising from stage. Air cannon blast.</w:t>
      </w:r>
    </w:p>
    <w:p>
      <w:pPr>
        <w:spacing w:after="60"/>
      </w:pPr>
      <w:r>
        <w:rPr>
          <w:rFonts w:ascii="Arial" w:cs="Arial" w:eastAsia="Arial" w:hAnsi="Arial"/>
          <w:b/>
          <w:bCs/>
          <w:sz w:val="20"/>
          <w:szCs w:val="20"/>
        </w:rPr>
        <w:t xml:space="preserve">Scares: </w:t>
      </w:r>
      <w:r>
        <w:rPr>
          <w:rFonts w:ascii="Arial" w:cs="Arial" w:eastAsia="Arial" w:hAnsi="Arial"/>
          <w:sz w:val="20"/>
          <w:szCs w:val="20"/>
        </w:rPr>
        <w:t xml:space="preserve">Animatronic clown rise + lunge (PLC), air cannon, confetti cannon, fog</w:t>
      </w:r>
    </w:p>
    <w:p>
      <w:pPr>
        <w:spacing w:after="60"/>
      </w:pPr>
      <w:r>
        <w:rPr>
          <w:rFonts w:ascii="Arial" w:cs="Arial" w:eastAsia="Arial" w:hAnsi="Arial"/>
          <w:b/>
          <w:bCs/>
          <w:sz w:val="20"/>
          <w:szCs w:val="20"/>
        </w:rPr>
        <w:t xml:space="preserve">Sensors: </w:t>
      </w:r>
      <w:r>
        <w:rPr>
          <w:rFonts w:ascii="Arial" w:cs="Arial" w:eastAsia="Arial" w:hAnsi="Arial"/>
          <w:sz w:val="20"/>
          <w:szCs w:val="20"/>
        </w:rPr>
        <w:t xml:space="preserve">Pressure mat (trigger), motion exit, E-stop, prop reset switch</w:t>
      </w:r>
    </w:p>
    <w:p>
      <w:pPr>
        <w:spacing w:after="60"/>
      </w:pPr>
      <w:r>
        <w:rPr>
          <w:rFonts w:ascii="Arial" w:cs="Arial" w:eastAsia="Arial" w:hAnsi="Arial"/>
          <w:b/>
          <w:bCs/>
          <w:sz w:val="20"/>
          <w:szCs w:val="20"/>
        </w:rPr>
        <w:t xml:space="preserve">Outputs: </w:t>
      </w:r>
      <w:r>
        <w:rPr>
          <w:rFonts w:ascii="Arial" w:cs="Arial" w:eastAsia="Arial" w:hAnsi="Arial"/>
          <w:sz w:val="20"/>
          <w:szCs w:val="20"/>
        </w:rPr>
        <w:t xml:space="preserve">Air cannon, exit door lock, fog machine, confetti cannon</w:t>
      </w:r>
    </w:p>
    <w:p>
      <w:pPr>
        <w:pStyle w:val="Heading2"/>
        <w:spacing w:after="120" w:before="200"/>
      </w:pPr>
      <w:r>
        <w:rPr>
          <w:rFonts w:ascii="Arial" w:cs="Arial" w:eastAsia="Arial" w:hAnsi="Arial"/>
          <w:b/>
          <w:bCs/>
          <w:sz w:val="24"/>
          <w:szCs w:val="24"/>
        </w:rPr>
        <w:t xml:space="preserve">Room 3: Mirror Maze</w:t>
      </w:r>
    </w:p>
    <w:p>
      <w:pPr>
        <w:spacing w:after="60"/>
      </w:pPr>
      <w:r>
        <w:rPr>
          <w:rFonts w:ascii="Arial" w:cs="Arial" w:eastAsia="Arial" w:hAnsi="Arial"/>
          <w:b/>
          <w:bCs/>
          <w:sz w:val="20"/>
          <w:szCs w:val="20"/>
        </w:rPr>
        <w:t xml:space="preserve">Theme: </w:t>
      </w:r>
      <w:r>
        <w:rPr>
          <w:rFonts w:ascii="Arial" w:cs="Arial" w:eastAsia="Arial" w:hAnsi="Arial"/>
          <w:sz w:val="20"/>
          <w:szCs w:val="20"/>
        </w:rPr>
        <w:t xml:space="preserve">Disorienting mirrors with UV-reactive clown faces painted on walls. Jump scares via drop panels.</w:t>
      </w:r>
    </w:p>
    <w:p>
      <w:pPr>
        <w:spacing w:after="60"/>
      </w:pPr>
      <w:r>
        <w:rPr>
          <w:rFonts w:ascii="Arial" w:cs="Arial" w:eastAsia="Arial" w:hAnsi="Arial"/>
          <w:b/>
          <w:bCs/>
          <w:sz w:val="20"/>
          <w:szCs w:val="20"/>
        </w:rPr>
        <w:t xml:space="preserve">Scares: </w:t>
      </w:r>
      <w:r>
        <w:rPr>
          <w:rFonts w:ascii="Arial" w:cs="Arial" w:eastAsia="Arial" w:hAnsi="Arial"/>
          <w:sz w:val="20"/>
          <w:szCs w:val="20"/>
        </w:rPr>
        <w:t xml:space="preserve">UV reveal of hidden faces, drop panel (clown head), strobe burst, mirror fog</w:t>
      </w:r>
    </w:p>
    <w:p>
      <w:pPr>
        <w:spacing w:after="60"/>
      </w:pPr>
      <w:r>
        <w:rPr>
          <w:rFonts w:ascii="Arial" w:cs="Arial" w:eastAsia="Arial" w:hAnsi="Arial"/>
          <w:b/>
          <w:bCs/>
          <w:sz w:val="20"/>
          <w:szCs w:val="20"/>
        </w:rPr>
        <w:t xml:space="preserve">Sensors: </w:t>
      </w:r>
      <w:r>
        <w:rPr>
          <w:rFonts w:ascii="Arial" w:cs="Arial" w:eastAsia="Arial" w:hAnsi="Arial"/>
          <w:sz w:val="20"/>
          <w:szCs w:val="20"/>
        </w:rPr>
        <w:t xml:space="preserve">Trip wire x2 (scare triggers), motion exit, E-stop</w:t>
      </w:r>
    </w:p>
    <w:p>
      <w:pPr>
        <w:spacing w:after="60"/>
      </w:pPr>
      <w:r>
        <w:rPr>
          <w:rFonts w:ascii="Arial" w:cs="Arial" w:eastAsia="Arial" w:hAnsi="Arial"/>
          <w:b/>
          <w:bCs/>
          <w:sz w:val="20"/>
          <w:szCs w:val="20"/>
        </w:rPr>
        <w:t xml:space="preserve">Outputs: </w:t>
      </w:r>
      <w:r>
        <w:rPr>
          <w:rFonts w:ascii="Arial" w:cs="Arial" w:eastAsia="Arial" w:hAnsi="Arial"/>
          <w:sz w:val="20"/>
          <w:szCs w:val="20"/>
        </w:rPr>
        <w:t xml:space="preserve">UV blacklight array, drop panel, exit door lock, mirror fog</w:t>
      </w:r>
    </w:p>
    <w:p>
      <w:pPr>
        <w:pStyle w:val="Heading2"/>
        <w:spacing w:after="120" w:before="200"/>
      </w:pPr>
      <w:r>
        <w:rPr>
          <w:rFonts w:ascii="Arial" w:cs="Arial" w:eastAsia="Arial" w:hAnsi="Arial"/>
          <w:b/>
          <w:bCs/>
          <w:sz w:val="24"/>
          <w:szCs w:val="24"/>
        </w:rPr>
        <w:t xml:space="preserve">Room 4: Funhouse</w:t>
      </w:r>
    </w:p>
    <w:p>
      <w:pPr>
        <w:spacing w:after="60"/>
      </w:pPr>
      <w:r>
        <w:rPr>
          <w:rFonts w:ascii="Arial" w:cs="Arial" w:eastAsia="Arial" w:hAnsi="Arial"/>
          <w:b/>
          <w:bCs/>
          <w:sz w:val="20"/>
          <w:szCs w:val="20"/>
        </w:rPr>
        <w:t xml:space="preserve">Theme: </w:t>
      </w:r>
      <w:r>
        <w:rPr>
          <w:rFonts w:ascii="Arial" w:cs="Arial" w:eastAsia="Arial" w:hAnsi="Arial"/>
          <w:sz w:val="20"/>
          <w:szCs w:val="20"/>
        </w:rPr>
        <w:t xml:space="preserve">Tilted room with spinning vortex tunnel. Air blasts from floor, vibrating walkway.</w:t>
      </w:r>
    </w:p>
    <w:p>
      <w:pPr>
        <w:spacing w:after="60"/>
      </w:pPr>
      <w:r>
        <w:rPr>
          <w:rFonts w:ascii="Arial" w:cs="Arial" w:eastAsia="Arial" w:hAnsi="Arial"/>
          <w:b/>
          <w:bCs/>
          <w:sz w:val="20"/>
          <w:szCs w:val="20"/>
        </w:rPr>
        <w:t xml:space="preserve">Scares: </w:t>
      </w:r>
      <w:r>
        <w:rPr>
          <w:rFonts w:ascii="Arial" w:cs="Arial" w:eastAsia="Arial" w:hAnsi="Arial"/>
          <w:sz w:val="20"/>
          <w:szCs w:val="20"/>
        </w:rPr>
        <w:t xml:space="preserve">Air blasts (left + right), floor vibrator, spinning tunnel (PLC motor)</w:t>
      </w:r>
    </w:p>
    <w:p>
      <w:pPr>
        <w:spacing w:after="60"/>
      </w:pPr>
      <w:r>
        <w:rPr>
          <w:rFonts w:ascii="Arial" w:cs="Arial" w:eastAsia="Arial" w:hAnsi="Arial"/>
          <w:b/>
          <w:bCs/>
          <w:sz w:val="20"/>
          <w:szCs w:val="20"/>
        </w:rPr>
        <w:t xml:space="preserve">Sensors: </w:t>
      </w:r>
      <w:r>
        <w:rPr>
          <w:rFonts w:ascii="Arial" w:cs="Arial" w:eastAsia="Arial" w:hAnsi="Arial"/>
          <w:sz w:val="20"/>
          <w:szCs w:val="20"/>
        </w:rPr>
        <w:t xml:space="preserve">Pressure mat x2 (air blast triggers), tilt sensor, E-stop</w:t>
      </w:r>
    </w:p>
    <w:p>
      <w:pPr>
        <w:spacing w:after="60"/>
      </w:pPr>
      <w:r>
        <w:rPr>
          <w:rFonts w:ascii="Arial" w:cs="Arial" w:eastAsia="Arial" w:hAnsi="Arial"/>
          <w:b/>
          <w:bCs/>
          <w:sz w:val="20"/>
          <w:szCs w:val="20"/>
        </w:rPr>
        <w:t xml:space="preserve">Outputs: </w:t>
      </w:r>
      <w:r>
        <w:rPr>
          <w:rFonts w:ascii="Arial" w:cs="Arial" w:eastAsia="Arial" w:hAnsi="Arial"/>
          <w:sz w:val="20"/>
          <w:szCs w:val="20"/>
        </w:rPr>
        <w:t xml:space="preserve">Air blast left, air blast right, exit door lock, floor vibrator</w:t>
      </w:r>
    </w:p>
    <w:p>
      <w:pPr>
        <w:pStyle w:val="Heading2"/>
        <w:spacing w:after="120" w:before="200"/>
      </w:pPr>
      <w:r>
        <w:rPr>
          <w:rFonts w:ascii="Arial" w:cs="Arial" w:eastAsia="Arial" w:hAnsi="Arial"/>
          <w:b/>
          <w:bCs/>
          <w:sz w:val="24"/>
          <w:szCs w:val="24"/>
        </w:rPr>
        <w:t xml:space="preserve">Room 5: Backstage</w:t>
      </w:r>
    </w:p>
    <w:p>
      <w:pPr>
        <w:spacing w:after="60"/>
      </w:pPr>
      <w:r>
        <w:rPr>
          <w:rFonts w:ascii="Arial" w:cs="Arial" w:eastAsia="Arial" w:hAnsi="Arial"/>
          <w:b/>
          <w:bCs/>
          <w:sz w:val="20"/>
          <w:szCs w:val="20"/>
        </w:rPr>
        <w:t xml:space="preserve">Theme: </w:t>
      </w:r>
      <w:r>
        <w:rPr>
          <w:rFonts w:ascii="Arial" w:cs="Arial" w:eastAsia="Arial" w:hAnsi="Arial"/>
          <w:sz w:val="20"/>
          <w:szCs w:val="20"/>
        </w:rPr>
        <w:t xml:space="preserve">Dark dressing rooms. Clown costumes hanging. Sudden reveals. Actor-assisted room.</w:t>
      </w:r>
    </w:p>
    <w:p>
      <w:pPr>
        <w:spacing w:after="60"/>
      </w:pPr>
      <w:r>
        <w:rPr>
          <w:rFonts w:ascii="Arial" w:cs="Arial" w:eastAsia="Arial" w:hAnsi="Arial"/>
          <w:b/>
          <w:bCs/>
          <w:sz w:val="20"/>
          <w:szCs w:val="20"/>
        </w:rPr>
        <w:t xml:space="preserve">Scares: </w:t>
      </w:r>
      <w:r>
        <w:rPr>
          <w:rFonts w:ascii="Arial" w:cs="Arial" w:eastAsia="Arial" w:hAnsi="Arial"/>
          <w:sz w:val="20"/>
          <w:szCs w:val="20"/>
        </w:rPr>
        <w:t xml:space="preserve">Costume drop (solenoid releases hanging costume), actor reveal door, fog</w:t>
      </w:r>
    </w:p>
    <w:p>
      <w:pPr>
        <w:spacing w:after="60"/>
      </w:pPr>
      <w:r>
        <w:rPr>
          <w:rFonts w:ascii="Arial" w:cs="Arial" w:eastAsia="Arial" w:hAnsi="Arial"/>
          <w:b/>
          <w:bCs/>
          <w:sz w:val="20"/>
          <w:szCs w:val="20"/>
        </w:rPr>
        <w:t xml:space="preserve">Sensors: </w:t>
      </w:r>
      <w:r>
        <w:rPr>
          <w:rFonts w:ascii="Arial" w:cs="Arial" w:eastAsia="Arial" w:hAnsi="Arial"/>
          <w:sz w:val="20"/>
          <w:szCs w:val="20"/>
        </w:rPr>
        <w:t xml:space="preserve">Motion A/B (zone triggers), E-stop, door sensor</w:t>
      </w:r>
    </w:p>
    <w:p>
      <w:pPr>
        <w:spacing w:after="60"/>
      </w:pPr>
      <w:r>
        <w:rPr>
          <w:rFonts w:ascii="Arial" w:cs="Arial" w:eastAsia="Arial" w:hAnsi="Arial"/>
          <w:b/>
          <w:bCs/>
          <w:sz w:val="20"/>
          <w:szCs w:val="20"/>
        </w:rPr>
        <w:t xml:space="preserve">Outputs: </w:t>
      </w:r>
      <w:r>
        <w:rPr>
          <w:rFonts w:ascii="Arial" w:cs="Arial" w:eastAsia="Arial" w:hAnsi="Arial"/>
          <w:sz w:val="20"/>
          <w:szCs w:val="20"/>
        </w:rPr>
        <w:t xml:space="preserve">Costume drop mechanism, actor reveal door, exit door lock, fog</w:t>
      </w:r>
    </w:p>
    <w:p>
      <w:pPr>
        <w:pStyle w:val="Heading2"/>
        <w:spacing w:after="120" w:before="200"/>
      </w:pPr>
      <w:r>
        <w:rPr>
          <w:rFonts w:ascii="Arial" w:cs="Arial" w:eastAsia="Arial" w:hAnsi="Arial"/>
          <w:b/>
          <w:bCs/>
          <w:sz w:val="24"/>
          <w:szCs w:val="24"/>
        </w:rPr>
        <w:t xml:space="preserve">Room 6: Sewer</w:t>
      </w:r>
    </w:p>
    <w:p>
      <w:pPr>
        <w:spacing w:after="60"/>
      </w:pPr>
      <w:r>
        <w:rPr>
          <w:rFonts w:ascii="Arial" w:cs="Arial" w:eastAsia="Arial" w:hAnsi="Arial"/>
          <w:b/>
          <w:bCs/>
          <w:sz w:val="20"/>
          <w:szCs w:val="20"/>
        </w:rPr>
        <w:t xml:space="preserve">Theme: </w:t>
      </w:r>
      <w:r>
        <w:rPr>
          <w:rFonts w:ascii="Arial" w:cs="Arial" w:eastAsia="Arial" w:hAnsi="Arial"/>
          <w:sz w:val="20"/>
          <w:szCs w:val="20"/>
        </w:rPr>
        <w:t xml:space="preserve">Underground tunnels. Green-tinted fog, dripping water sounds. Sewer clown emerges.</w:t>
      </w:r>
    </w:p>
    <w:p>
      <w:pPr>
        <w:spacing w:after="60"/>
      </w:pPr>
      <w:r>
        <w:rPr>
          <w:rFonts w:ascii="Arial" w:cs="Arial" w:eastAsia="Arial" w:hAnsi="Arial"/>
          <w:b/>
          <w:bCs/>
          <w:sz w:val="20"/>
          <w:szCs w:val="20"/>
        </w:rPr>
        <w:t xml:space="preserve">Scares: </w:t>
      </w:r>
      <w:r>
        <w:rPr>
          <w:rFonts w:ascii="Arial" w:cs="Arial" w:eastAsia="Arial" w:hAnsi="Arial"/>
          <w:sz w:val="20"/>
          <w:szCs w:val="20"/>
        </w:rPr>
        <w:t xml:space="preserve">Fog burst, water spray mist, drop panel (sewer clown), green strobe</w:t>
      </w:r>
    </w:p>
    <w:p>
      <w:pPr>
        <w:spacing w:after="60"/>
      </w:pPr>
      <w:r>
        <w:rPr>
          <w:rFonts w:ascii="Arial" w:cs="Arial" w:eastAsia="Arial" w:hAnsi="Arial"/>
          <w:b/>
          <w:bCs/>
          <w:sz w:val="20"/>
          <w:szCs w:val="20"/>
        </w:rPr>
        <w:t xml:space="preserve">Sensors: </w:t>
      </w:r>
      <w:r>
        <w:rPr>
          <w:rFonts w:ascii="Arial" w:cs="Arial" w:eastAsia="Arial" w:hAnsi="Arial"/>
          <w:sz w:val="20"/>
          <w:szCs w:val="20"/>
        </w:rPr>
        <w:t xml:space="preserve">Motion, pressure mat, trip wire, E-stop</w:t>
      </w:r>
    </w:p>
    <w:p>
      <w:pPr>
        <w:spacing w:after="60"/>
      </w:pPr>
      <w:r>
        <w:rPr>
          <w:rFonts w:ascii="Arial" w:cs="Arial" w:eastAsia="Arial" w:hAnsi="Arial"/>
          <w:b/>
          <w:bCs/>
          <w:sz w:val="20"/>
          <w:szCs w:val="20"/>
        </w:rPr>
        <w:t xml:space="preserve">Outputs: </w:t>
      </w:r>
      <w:r>
        <w:rPr>
          <w:rFonts w:ascii="Arial" w:cs="Arial" w:eastAsia="Arial" w:hAnsi="Arial"/>
          <w:sz w:val="20"/>
          <w:szCs w:val="20"/>
        </w:rPr>
        <w:t xml:space="preserve">Fog machine, water spray, drop panel, exit door lock</w:t>
      </w:r>
    </w:p>
    <w:p>
      <w:pPr>
        <w:pStyle w:val="Heading2"/>
        <w:spacing w:after="120" w:before="200"/>
      </w:pPr>
      <w:r>
        <w:rPr>
          <w:rFonts w:ascii="Arial" w:cs="Arial" w:eastAsia="Arial" w:hAnsi="Arial"/>
          <w:b/>
          <w:bCs/>
          <w:sz w:val="24"/>
          <w:szCs w:val="24"/>
        </w:rPr>
        <w:t xml:space="preserve">Room 7: Final Exit</w:t>
      </w:r>
    </w:p>
    <w:p>
      <w:pPr>
        <w:spacing w:after="60"/>
      </w:pPr>
      <w:r>
        <w:rPr>
          <w:rFonts w:ascii="Arial" w:cs="Arial" w:eastAsia="Arial" w:hAnsi="Arial"/>
          <w:b/>
          <w:bCs/>
          <w:sz w:val="20"/>
          <w:szCs w:val="20"/>
        </w:rPr>
        <w:t xml:space="preserve">Theme: </w:t>
      </w:r>
      <w:r>
        <w:rPr>
          <w:rFonts w:ascii="Arial" w:cs="Arial" w:eastAsia="Arial" w:hAnsi="Arial"/>
          <w:sz w:val="20"/>
          <w:szCs w:val="20"/>
        </w:rPr>
        <w:t xml:space="preserve">Chainsaw chase corridor. Strobe-lit. Actor with chainsaw prop chases guests to exit.</w:t>
      </w:r>
    </w:p>
    <w:p>
      <w:pPr>
        <w:spacing w:after="60"/>
      </w:pPr>
      <w:r>
        <w:rPr>
          <w:rFonts w:ascii="Arial" w:cs="Arial" w:eastAsia="Arial" w:hAnsi="Arial"/>
          <w:b/>
          <w:bCs/>
          <w:sz w:val="20"/>
          <w:szCs w:val="20"/>
        </w:rPr>
        <w:t xml:space="preserve">Scares: </w:t>
      </w:r>
      <w:r>
        <w:rPr>
          <w:rFonts w:ascii="Arial" w:cs="Arial" w:eastAsia="Arial" w:hAnsi="Arial"/>
          <w:sz w:val="20"/>
          <w:szCs w:val="20"/>
        </w:rPr>
        <w:t xml:space="preserve">Chainsaw prop (sound + vibration), strobe array, chase lighting, fog</w:t>
      </w:r>
    </w:p>
    <w:p>
      <w:pPr>
        <w:spacing w:after="60"/>
      </w:pPr>
      <w:r>
        <w:rPr>
          <w:rFonts w:ascii="Arial" w:cs="Arial" w:eastAsia="Arial" w:hAnsi="Arial"/>
          <w:b/>
          <w:bCs/>
          <w:sz w:val="20"/>
          <w:szCs w:val="20"/>
        </w:rPr>
        <w:t xml:space="preserve">Sensors: </w:t>
      </w:r>
      <w:r>
        <w:rPr>
          <w:rFonts w:ascii="Arial" w:cs="Arial" w:eastAsia="Arial" w:hAnsi="Arial"/>
          <w:sz w:val="20"/>
          <w:szCs w:val="20"/>
        </w:rPr>
        <w:t xml:space="preserve">Motion enter, motion final, E-stop, door sensor</w:t>
      </w:r>
    </w:p>
    <w:p>
      <w:pPr>
        <w:spacing w:after="60"/>
      </w:pPr>
      <w:r>
        <w:rPr>
          <w:rFonts w:ascii="Arial" w:cs="Arial" w:eastAsia="Arial" w:hAnsi="Arial"/>
          <w:b/>
          <w:bCs/>
          <w:sz w:val="20"/>
          <w:szCs w:val="20"/>
        </w:rPr>
        <w:t xml:space="preserve">Outputs: </w:t>
      </w:r>
      <w:r>
        <w:rPr>
          <w:rFonts w:ascii="Arial" w:cs="Arial" w:eastAsia="Arial" w:hAnsi="Arial"/>
          <w:sz w:val="20"/>
          <w:szCs w:val="20"/>
        </w:rPr>
        <w:t xml:space="preserve">Chainsaw prop trigger, final exit door, strobe array, fog</w:t>
      </w:r>
    </w:p>
    <w:p>
      <w:pPr>
        <w:sectPr>
          <w:pgSz w:w="12240" w:h="15840" w:orient="portrait"/>
          <w:pgMar w:top="1440" w:right="1440" w:bottom="1440" w:left="1440" w:header="708" w:footer="708" w:gutter="0"/>
          <w:pgNumType/>
          <w:docGrid w:linePitch="360"/>
        </w:sectPr>
      </w:pPr>
    </w:p>
    <w:p>
      <w:pPr>
        <w:pStyle w:val="Heading1"/>
        <w:spacing w:after="200" w:before="300"/>
      </w:pPr>
      <w:r>
        <w:rPr>
          <w:rFonts w:ascii="Arial" w:cs="Arial" w:eastAsia="Arial" w:hAnsi="Arial"/>
          <w:b/>
          <w:bCs/>
          <w:sz w:val="28"/>
          <w:szCs w:val="28"/>
        </w:rPr>
        <w:t xml:space="preserve">3. IP Schedule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00"/>
        <w:gridCol w:w="1700"/>
        <w:gridCol w:w="1400"/>
        <w:gridCol w:w="1600"/>
        <w:gridCol w:w="3160"/>
      </w:tblGrid>
      <w:tr>
        <w:tc>
          <w:tcPr>
            <w:tcW w:type="dxa" w:w="1500"/>
            <w:tcBorders>
              <w:top w:val="single" w:color="BBBBBB" w:sz="1"/>
              <w:left w:val="single" w:color="BBBBBB" w:sz="1"/>
              <w:bottom w:val="single" w:color="BBBBBB" w:sz="1"/>
              <w:right w:val="single" w:color="BBBBBB" w:sz="1"/>
            </w:tcBorders>
            <w:shd w:fill="1a1a2e" w:val="clear"/>
            <w:tcMar>
              <w:top w:type="dxa" w:w="60"/>
              <w:left w:type="dxa" w:w="100"/>
              <w:bottom w:type="dxa" w:w="60"/>
              <w:right w:type="dxa" w:w="100"/>
            </w:tcMar>
          </w:tcPr>
          <w:p>
            <w:r>
              <w:rPr>
                <w:rFonts w:ascii="Arial" w:cs="Arial" w:eastAsia="Arial" w:hAnsi="Arial"/>
                <w:b/>
                <w:bCs/>
                <w:color w:val="FFFFFF"/>
                <w:sz w:val="18"/>
                <w:szCs w:val="18"/>
              </w:rPr>
              <w:t xml:space="preserve">IP</w:t>
            </w:r>
          </w:p>
        </w:tc>
        <w:tc>
          <w:tcPr>
            <w:tcW w:type="dxa" w:w="1700"/>
            <w:tcBorders>
              <w:top w:val="single" w:color="BBBBBB" w:sz="1"/>
              <w:left w:val="single" w:color="BBBBBB" w:sz="1"/>
              <w:bottom w:val="single" w:color="BBBBBB" w:sz="1"/>
              <w:right w:val="single" w:color="BBBBBB" w:sz="1"/>
            </w:tcBorders>
            <w:shd w:fill="1a1a2e" w:val="clear"/>
            <w:tcMar>
              <w:top w:type="dxa" w:w="60"/>
              <w:left w:type="dxa" w:w="100"/>
              <w:bottom w:type="dxa" w:w="60"/>
              <w:right w:type="dxa" w:w="100"/>
            </w:tcMar>
          </w:tcPr>
          <w:p>
            <w:r>
              <w:rPr>
                <w:rFonts w:ascii="Arial" w:cs="Arial" w:eastAsia="Arial" w:hAnsi="Arial"/>
                <w:b/>
                <w:bCs/>
                <w:color w:val="FFFFFF"/>
                <w:sz w:val="18"/>
                <w:szCs w:val="18"/>
              </w:rPr>
              <w:t xml:space="preserve">Hostname</w:t>
            </w:r>
          </w:p>
        </w:tc>
        <w:tc>
          <w:tcPr>
            <w:tcW w:type="dxa" w:w="1400"/>
            <w:tcBorders>
              <w:top w:val="single" w:color="BBBBBB" w:sz="1"/>
              <w:left w:val="single" w:color="BBBBBB" w:sz="1"/>
              <w:bottom w:val="single" w:color="BBBBBB" w:sz="1"/>
              <w:right w:val="single" w:color="BBBBBB" w:sz="1"/>
            </w:tcBorders>
            <w:shd w:fill="1a1a2e" w:val="clear"/>
            <w:tcMar>
              <w:top w:type="dxa" w:w="60"/>
              <w:left w:type="dxa" w:w="100"/>
              <w:bottom w:type="dxa" w:w="60"/>
              <w:right w:type="dxa" w:w="100"/>
            </w:tcMar>
          </w:tcPr>
          <w:p>
            <w:r>
              <w:rPr>
                <w:rFonts w:ascii="Arial" w:cs="Arial" w:eastAsia="Arial" w:hAnsi="Arial"/>
                <w:b/>
                <w:bCs/>
                <w:color w:val="FFFFFF"/>
                <w:sz w:val="18"/>
                <w:szCs w:val="18"/>
              </w:rPr>
              <w:t xml:space="preserve">Type</w:t>
            </w:r>
          </w:p>
        </w:tc>
        <w:tc>
          <w:tcPr>
            <w:tcW w:type="dxa" w:w="1600"/>
            <w:tcBorders>
              <w:top w:val="single" w:color="BBBBBB" w:sz="1"/>
              <w:left w:val="single" w:color="BBBBBB" w:sz="1"/>
              <w:bottom w:val="single" w:color="BBBBBB" w:sz="1"/>
              <w:right w:val="single" w:color="BBBBBB" w:sz="1"/>
            </w:tcBorders>
            <w:shd w:fill="1a1a2e" w:val="clear"/>
            <w:tcMar>
              <w:top w:type="dxa" w:w="60"/>
              <w:left w:type="dxa" w:w="100"/>
              <w:bottom w:type="dxa" w:w="60"/>
              <w:right w:type="dxa" w:w="100"/>
            </w:tcMar>
          </w:tcPr>
          <w:p>
            <w:r>
              <w:rPr>
                <w:rFonts w:ascii="Arial" w:cs="Arial" w:eastAsia="Arial" w:hAnsi="Arial"/>
                <w:b/>
                <w:bCs/>
                <w:color w:val="FFFFFF"/>
                <w:sz w:val="18"/>
                <w:szCs w:val="18"/>
              </w:rPr>
              <w:t xml:space="preserve">Location</w:t>
            </w:r>
          </w:p>
        </w:tc>
        <w:tc>
          <w:tcPr>
            <w:tcW w:type="dxa" w:w="3160"/>
            <w:tcBorders>
              <w:top w:val="single" w:color="BBBBBB" w:sz="1"/>
              <w:left w:val="single" w:color="BBBBBB" w:sz="1"/>
              <w:bottom w:val="single" w:color="BBBBBB" w:sz="1"/>
              <w:right w:val="single" w:color="BBBBBB" w:sz="1"/>
            </w:tcBorders>
            <w:shd w:fill="1a1a2e" w:val="clear"/>
            <w:tcMar>
              <w:top w:type="dxa" w:w="60"/>
              <w:left w:type="dxa" w:w="100"/>
              <w:bottom w:type="dxa" w:w="60"/>
              <w:right w:type="dxa" w:w="100"/>
            </w:tcMar>
          </w:tcPr>
          <w:p>
            <w:r>
              <w:rPr>
                <w:rFonts w:ascii="Arial" w:cs="Arial" w:eastAsia="Arial" w:hAnsi="Arial"/>
                <w:b/>
                <w:bCs/>
                <w:color w:val="FFFFFF"/>
                <w:sz w:val="18"/>
                <w:szCs w:val="18"/>
              </w:rPr>
              <w:t xml:space="preserve">Role</w:t>
            </w:r>
          </w:p>
        </w:tc>
      </w:tr>
      <w:tr>
        <w:tc>
          <w:tcPr>
            <w:tcW w:type="dxa" w:w="15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10.0.0.1</w:t>
            </w:r>
          </w:p>
        </w:tc>
        <w:tc>
          <w:tcPr>
            <w:tcW w:type="dxa" w:w="17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switch-01</w:t>
            </w:r>
          </w:p>
        </w:tc>
        <w:tc>
          <w:tcPr>
            <w:tcW w:type="dxa" w:w="14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GS348</w:t>
            </w:r>
          </w:p>
        </w:tc>
        <w:tc>
          <w:tcPr>
            <w:tcW w:type="dxa" w:w="16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Server Rack</w:t>
            </w:r>
          </w:p>
        </w:tc>
        <w:tc>
          <w:tcPr>
            <w:tcW w:type="dxa" w:w="316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48-port managed switch</w:t>
            </w:r>
          </w:p>
        </w:tc>
      </w:tr>
      <w:tr>
        <w:tc>
          <w:tcPr>
            <w:tcW w:type="dxa" w:w="15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10.0.1.1</w:t>
            </w:r>
          </w:p>
        </w:tc>
        <w:tc>
          <w:tcPr>
            <w:tcW w:type="dxa" w:w="17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immerse-runtime</w:t>
            </w:r>
          </w:p>
        </w:tc>
        <w:tc>
          <w:tcPr>
            <w:tcW w:type="dxa" w:w="14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Win 11</w:t>
            </w:r>
          </w:p>
        </w:tc>
        <w:tc>
          <w:tcPr>
            <w:tcW w:type="dxa" w:w="16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Server Rack</w:t>
            </w:r>
          </w:p>
        </w:tc>
        <w:tc>
          <w:tcPr>
            <w:tcW w:type="dxa" w:w="316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IMMERSE Runtime</w:t>
            </w:r>
          </w:p>
        </w:tc>
      </w:tr>
      <w:tr>
        <w:tc>
          <w:tcPr>
            <w:tcW w:type="dxa" w:w="15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10.0.1.2</w:t>
            </w:r>
          </w:p>
        </w:tc>
        <w:tc>
          <w:tcPr>
            <w:tcW w:type="dxa" w:w="17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occ-01</w:t>
            </w:r>
          </w:p>
        </w:tc>
        <w:tc>
          <w:tcPr>
            <w:tcW w:type="dxa" w:w="14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Touch Panel</w:t>
            </w:r>
          </w:p>
        </w:tc>
        <w:tc>
          <w:tcPr>
            <w:tcW w:type="dxa" w:w="16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Control Booth</w:t>
            </w:r>
          </w:p>
        </w:tc>
        <w:tc>
          <w:tcPr>
            <w:tcW w:type="dxa" w:w="316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Operator console</w:t>
            </w:r>
          </w:p>
        </w:tc>
      </w:tr>
      <w:tr>
        <w:tc>
          <w:tcPr>
            <w:tcW w:type="dxa" w:w="15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10.0.2.10</w:t>
            </w:r>
          </w:p>
        </w:tc>
        <w:tc>
          <w:tcPr>
            <w:tcW w:type="dxa" w:w="17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GPIO-TICKET</w:t>
            </w:r>
          </w:p>
        </w:tc>
        <w:tc>
          <w:tcPr>
            <w:tcW w:type="dxa" w:w="14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GPIO-8IO</w:t>
            </w:r>
          </w:p>
        </w:tc>
        <w:tc>
          <w:tcPr>
            <w:tcW w:type="dxa" w:w="16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Ticket Booth</w:t>
            </w:r>
          </w:p>
        </w:tc>
        <w:tc>
          <w:tcPr>
            <w:tcW w:type="dxa" w:w="316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4 inputs</w:t>
            </w:r>
          </w:p>
        </w:tc>
      </w:tr>
      <w:tr>
        <w:tc>
          <w:tcPr>
            <w:tcW w:type="dxa" w:w="15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10.0.2.11</w:t>
            </w:r>
          </w:p>
        </w:tc>
        <w:tc>
          <w:tcPr>
            <w:tcW w:type="dxa" w:w="17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GPIO-BIGTOP</w:t>
            </w:r>
          </w:p>
        </w:tc>
        <w:tc>
          <w:tcPr>
            <w:tcW w:type="dxa" w:w="14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GPIO-8IO</w:t>
            </w:r>
          </w:p>
        </w:tc>
        <w:tc>
          <w:tcPr>
            <w:tcW w:type="dxa" w:w="16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Big Top</w:t>
            </w:r>
          </w:p>
        </w:tc>
        <w:tc>
          <w:tcPr>
            <w:tcW w:type="dxa" w:w="316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4 inputs</w:t>
            </w:r>
          </w:p>
        </w:tc>
      </w:tr>
      <w:tr>
        <w:tc>
          <w:tcPr>
            <w:tcW w:type="dxa" w:w="15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10.0.2.12</w:t>
            </w:r>
          </w:p>
        </w:tc>
        <w:tc>
          <w:tcPr>
            <w:tcW w:type="dxa" w:w="17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GPIO-MIRROR</w:t>
            </w:r>
          </w:p>
        </w:tc>
        <w:tc>
          <w:tcPr>
            <w:tcW w:type="dxa" w:w="14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GPIO-8IO</w:t>
            </w:r>
          </w:p>
        </w:tc>
        <w:tc>
          <w:tcPr>
            <w:tcW w:type="dxa" w:w="16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Mirror Maze</w:t>
            </w:r>
          </w:p>
        </w:tc>
        <w:tc>
          <w:tcPr>
            <w:tcW w:type="dxa" w:w="316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4 inputs</w:t>
            </w:r>
          </w:p>
        </w:tc>
      </w:tr>
      <w:tr>
        <w:tc>
          <w:tcPr>
            <w:tcW w:type="dxa" w:w="15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10.0.2.13</w:t>
            </w:r>
          </w:p>
        </w:tc>
        <w:tc>
          <w:tcPr>
            <w:tcW w:type="dxa" w:w="17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GPIO-FUN</w:t>
            </w:r>
          </w:p>
        </w:tc>
        <w:tc>
          <w:tcPr>
            <w:tcW w:type="dxa" w:w="14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GPIO-8IO</w:t>
            </w:r>
          </w:p>
        </w:tc>
        <w:tc>
          <w:tcPr>
            <w:tcW w:type="dxa" w:w="16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Funhouse</w:t>
            </w:r>
          </w:p>
        </w:tc>
        <w:tc>
          <w:tcPr>
            <w:tcW w:type="dxa" w:w="316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4 inputs</w:t>
            </w:r>
          </w:p>
        </w:tc>
      </w:tr>
      <w:tr>
        <w:tc>
          <w:tcPr>
            <w:tcW w:type="dxa" w:w="15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10.0.2.14</w:t>
            </w:r>
          </w:p>
        </w:tc>
        <w:tc>
          <w:tcPr>
            <w:tcW w:type="dxa" w:w="17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GPIO-BACK</w:t>
            </w:r>
          </w:p>
        </w:tc>
        <w:tc>
          <w:tcPr>
            <w:tcW w:type="dxa" w:w="14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GPIO-8IO</w:t>
            </w:r>
          </w:p>
        </w:tc>
        <w:tc>
          <w:tcPr>
            <w:tcW w:type="dxa" w:w="16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Backstage</w:t>
            </w:r>
          </w:p>
        </w:tc>
        <w:tc>
          <w:tcPr>
            <w:tcW w:type="dxa" w:w="316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4 inputs</w:t>
            </w:r>
          </w:p>
        </w:tc>
      </w:tr>
      <w:tr>
        <w:tc>
          <w:tcPr>
            <w:tcW w:type="dxa" w:w="15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10.0.2.15</w:t>
            </w:r>
          </w:p>
        </w:tc>
        <w:tc>
          <w:tcPr>
            <w:tcW w:type="dxa" w:w="17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GPIO-SEWER</w:t>
            </w:r>
          </w:p>
        </w:tc>
        <w:tc>
          <w:tcPr>
            <w:tcW w:type="dxa" w:w="14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GPIO-8IO</w:t>
            </w:r>
          </w:p>
        </w:tc>
        <w:tc>
          <w:tcPr>
            <w:tcW w:type="dxa" w:w="16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Sewer</w:t>
            </w:r>
          </w:p>
        </w:tc>
        <w:tc>
          <w:tcPr>
            <w:tcW w:type="dxa" w:w="316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4 inputs</w:t>
            </w:r>
          </w:p>
        </w:tc>
      </w:tr>
      <w:tr>
        <w:tc>
          <w:tcPr>
            <w:tcW w:type="dxa" w:w="15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10.0.2.16</w:t>
            </w:r>
          </w:p>
        </w:tc>
        <w:tc>
          <w:tcPr>
            <w:tcW w:type="dxa" w:w="17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GPIO-EXIT</w:t>
            </w:r>
          </w:p>
        </w:tc>
        <w:tc>
          <w:tcPr>
            <w:tcW w:type="dxa" w:w="14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GPIO-8IO</w:t>
            </w:r>
          </w:p>
        </w:tc>
        <w:tc>
          <w:tcPr>
            <w:tcW w:type="dxa" w:w="16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Final Exit</w:t>
            </w:r>
          </w:p>
        </w:tc>
        <w:tc>
          <w:tcPr>
            <w:tcW w:type="dxa" w:w="316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4 inputs</w:t>
            </w:r>
          </w:p>
        </w:tc>
      </w:tr>
      <w:tr>
        <w:tc>
          <w:tcPr>
            <w:tcW w:type="dxa" w:w="15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10.0.2.20</w:t>
            </w:r>
          </w:p>
        </w:tc>
        <w:tc>
          <w:tcPr>
            <w:tcW w:type="dxa" w:w="17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RELAY-TICKET</w:t>
            </w:r>
          </w:p>
        </w:tc>
        <w:tc>
          <w:tcPr>
            <w:tcW w:type="dxa" w:w="14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RELAY-8CH</w:t>
            </w:r>
          </w:p>
        </w:tc>
        <w:tc>
          <w:tcPr>
            <w:tcW w:type="dxa" w:w="16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Ticket Booth</w:t>
            </w:r>
          </w:p>
        </w:tc>
        <w:tc>
          <w:tcPr>
            <w:tcW w:type="dxa" w:w="316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4 outputs</w:t>
            </w:r>
          </w:p>
        </w:tc>
      </w:tr>
      <w:tr>
        <w:tc>
          <w:tcPr>
            <w:tcW w:type="dxa" w:w="15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10.0.2.21</w:t>
            </w:r>
          </w:p>
        </w:tc>
        <w:tc>
          <w:tcPr>
            <w:tcW w:type="dxa" w:w="17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RELAY-BIGTOP</w:t>
            </w:r>
          </w:p>
        </w:tc>
        <w:tc>
          <w:tcPr>
            <w:tcW w:type="dxa" w:w="14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RELAY-8CH</w:t>
            </w:r>
          </w:p>
        </w:tc>
        <w:tc>
          <w:tcPr>
            <w:tcW w:type="dxa" w:w="16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Big Top</w:t>
            </w:r>
          </w:p>
        </w:tc>
        <w:tc>
          <w:tcPr>
            <w:tcW w:type="dxa" w:w="316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4 outputs</w:t>
            </w:r>
          </w:p>
        </w:tc>
      </w:tr>
      <w:tr>
        <w:tc>
          <w:tcPr>
            <w:tcW w:type="dxa" w:w="15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10.0.2.22</w:t>
            </w:r>
          </w:p>
        </w:tc>
        <w:tc>
          <w:tcPr>
            <w:tcW w:type="dxa" w:w="17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RELAY-MIRROR</w:t>
            </w:r>
          </w:p>
        </w:tc>
        <w:tc>
          <w:tcPr>
            <w:tcW w:type="dxa" w:w="14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RELAY-8CH</w:t>
            </w:r>
          </w:p>
        </w:tc>
        <w:tc>
          <w:tcPr>
            <w:tcW w:type="dxa" w:w="16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Mirror Maze</w:t>
            </w:r>
          </w:p>
        </w:tc>
        <w:tc>
          <w:tcPr>
            <w:tcW w:type="dxa" w:w="316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4 outputs</w:t>
            </w:r>
          </w:p>
        </w:tc>
      </w:tr>
      <w:tr>
        <w:tc>
          <w:tcPr>
            <w:tcW w:type="dxa" w:w="15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10.0.2.23</w:t>
            </w:r>
          </w:p>
        </w:tc>
        <w:tc>
          <w:tcPr>
            <w:tcW w:type="dxa" w:w="17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RELAY-FUN</w:t>
            </w:r>
          </w:p>
        </w:tc>
        <w:tc>
          <w:tcPr>
            <w:tcW w:type="dxa" w:w="14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RELAY-8CH</w:t>
            </w:r>
          </w:p>
        </w:tc>
        <w:tc>
          <w:tcPr>
            <w:tcW w:type="dxa" w:w="16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Funhouse</w:t>
            </w:r>
          </w:p>
        </w:tc>
        <w:tc>
          <w:tcPr>
            <w:tcW w:type="dxa" w:w="316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4 outputs</w:t>
            </w:r>
          </w:p>
        </w:tc>
      </w:tr>
      <w:tr>
        <w:tc>
          <w:tcPr>
            <w:tcW w:type="dxa" w:w="15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10.0.2.24</w:t>
            </w:r>
          </w:p>
        </w:tc>
        <w:tc>
          <w:tcPr>
            <w:tcW w:type="dxa" w:w="17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RELAY-BACK</w:t>
            </w:r>
          </w:p>
        </w:tc>
        <w:tc>
          <w:tcPr>
            <w:tcW w:type="dxa" w:w="14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RELAY-8CH</w:t>
            </w:r>
          </w:p>
        </w:tc>
        <w:tc>
          <w:tcPr>
            <w:tcW w:type="dxa" w:w="16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Backstage</w:t>
            </w:r>
          </w:p>
        </w:tc>
        <w:tc>
          <w:tcPr>
            <w:tcW w:type="dxa" w:w="316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4 outputs</w:t>
            </w:r>
          </w:p>
        </w:tc>
      </w:tr>
      <w:tr>
        <w:tc>
          <w:tcPr>
            <w:tcW w:type="dxa" w:w="15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10.0.2.25</w:t>
            </w:r>
          </w:p>
        </w:tc>
        <w:tc>
          <w:tcPr>
            <w:tcW w:type="dxa" w:w="17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RELAY-SEWER</w:t>
            </w:r>
          </w:p>
        </w:tc>
        <w:tc>
          <w:tcPr>
            <w:tcW w:type="dxa" w:w="14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RELAY-8CH</w:t>
            </w:r>
          </w:p>
        </w:tc>
        <w:tc>
          <w:tcPr>
            <w:tcW w:type="dxa" w:w="16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Sewer</w:t>
            </w:r>
          </w:p>
        </w:tc>
        <w:tc>
          <w:tcPr>
            <w:tcW w:type="dxa" w:w="316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4 outputs</w:t>
            </w:r>
          </w:p>
        </w:tc>
      </w:tr>
      <w:tr>
        <w:tc>
          <w:tcPr>
            <w:tcW w:type="dxa" w:w="15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10.0.2.26</w:t>
            </w:r>
          </w:p>
        </w:tc>
        <w:tc>
          <w:tcPr>
            <w:tcW w:type="dxa" w:w="17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RELAY-EXIT</w:t>
            </w:r>
          </w:p>
        </w:tc>
        <w:tc>
          <w:tcPr>
            <w:tcW w:type="dxa" w:w="14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RELAY-8CH</w:t>
            </w:r>
          </w:p>
        </w:tc>
        <w:tc>
          <w:tcPr>
            <w:tcW w:type="dxa" w:w="16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Final Exit</w:t>
            </w:r>
          </w:p>
        </w:tc>
        <w:tc>
          <w:tcPr>
            <w:tcW w:type="dxa" w:w="316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4 outputs</w:t>
            </w:r>
          </w:p>
        </w:tc>
      </w:tr>
      <w:tr>
        <w:tc>
          <w:tcPr>
            <w:tcW w:type="dxa" w:w="15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10.0.3.10-16</w:t>
            </w:r>
          </w:p>
        </w:tc>
        <w:tc>
          <w:tcPr>
            <w:tcW w:type="dxa" w:w="17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DMX-*</w:t>
            </w:r>
          </w:p>
        </w:tc>
        <w:tc>
          <w:tcPr>
            <w:tcW w:type="dxa" w:w="14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DMX Node</w:t>
            </w:r>
          </w:p>
        </w:tc>
        <w:tc>
          <w:tcPr>
            <w:tcW w:type="dxa" w:w="16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Per room</w:t>
            </w:r>
          </w:p>
        </w:tc>
        <w:tc>
          <w:tcPr>
            <w:tcW w:type="dxa" w:w="316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U1-U7</w:t>
            </w:r>
          </w:p>
        </w:tc>
      </w:tr>
      <w:tr>
        <w:tc>
          <w:tcPr>
            <w:tcW w:type="dxa" w:w="15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10.0.4.10-12</w:t>
            </w:r>
          </w:p>
        </w:tc>
        <w:tc>
          <w:tcPr>
            <w:tcW w:type="dxa" w:w="17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AUDIO-01/02/03</w:t>
            </w:r>
          </w:p>
        </w:tc>
        <w:tc>
          <w:tcPr>
            <w:tcW w:type="dxa" w:w="14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Audio Node</w:t>
            </w:r>
          </w:p>
        </w:tc>
        <w:tc>
          <w:tcPr>
            <w:tcW w:type="dxa" w:w="16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Server Rack</w:t>
            </w:r>
          </w:p>
        </w:tc>
        <w:tc>
          <w:tcPr>
            <w:tcW w:type="dxa" w:w="316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3x RPi5 8ch</w:t>
            </w:r>
          </w:p>
        </w:tc>
      </w:tr>
      <w:tr>
        <w:tc>
          <w:tcPr>
            <w:tcW w:type="dxa" w:w="15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10.0.5.10-11</w:t>
            </w:r>
          </w:p>
        </w:tc>
        <w:tc>
          <w:tcPr>
            <w:tcW w:type="dxa" w:w="17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VIDEO-01/02</w:t>
            </w:r>
          </w:p>
        </w:tc>
        <w:tc>
          <w:tcPr>
            <w:tcW w:type="dxa" w:w="14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Video Node</w:t>
            </w:r>
          </w:p>
        </w:tc>
        <w:tc>
          <w:tcPr>
            <w:tcW w:type="dxa" w:w="16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Big Top / Mirror</w:t>
            </w:r>
          </w:p>
        </w:tc>
        <w:tc>
          <w:tcPr>
            <w:tcW w:type="dxa" w:w="316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2x RPi5 HDMI</w:t>
            </w:r>
          </w:p>
        </w:tc>
      </w:tr>
      <w:tr>
        <w:tc>
          <w:tcPr>
            <w:tcW w:type="dxa" w:w="15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10.0.6.10-11</w:t>
            </w:r>
          </w:p>
        </w:tc>
        <w:tc>
          <w:tcPr>
            <w:tcW w:type="dxa" w:w="17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SERIAL-*</w:t>
            </w:r>
          </w:p>
        </w:tc>
        <w:tc>
          <w:tcPr>
            <w:tcW w:type="dxa" w:w="14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Serial Bridge</w:t>
            </w:r>
          </w:p>
        </w:tc>
        <w:tc>
          <w:tcPr>
            <w:tcW w:type="dxa" w:w="16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Server Rack</w:t>
            </w:r>
          </w:p>
        </w:tc>
        <w:tc>
          <w:tcPr>
            <w:tcW w:type="dxa" w:w="316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2x PLC RS-232</w:t>
            </w:r>
          </w:p>
        </w:tc>
      </w:tr>
    </w:tbl>
    <w:p>
      <w:pPr>
        <w:sectPr>
          <w:pgSz w:w="12240" w:h="15840" w:orient="portrait"/>
          <w:pgMar w:top="1440" w:right="1440" w:bottom="1440" w:left="1440" w:header="708" w:footer="708" w:gutter="0"/>
          <w:pgNumType/>
          <w:docGrid w:linePitch="360"/>
        </w:sectPr>
      </w:pPr>
    </w:p>
    <w:p>
      <w:pPr>
        <w:pStyle w:val="Heading1"/>
        <w:spacing w:after="200" w:before="300"/>
      </w:pPr>
      <w:r>
        <w:rPr>
          <w:rFonts w:ascii="Arial" w:cs="Arial" w:eastAsia="Arial" w:hAnsi="Arial"/>
          <w:b/>
          <w:bCs/>
          <w:sz w:val="28"/>
          <w:szCs w:val="28"/>
        </w:rPr>
        <w:t xml:space="preserve">4. Operator Manual</w:t>
      </w:r>
    </w:p>
    <w:p>
      <w:pPr>
        <w:pStyle w:val="Heading2"/>
        <w:spacing w:after="120" w:before="200"/>
      </w:pPr>
      <w:r>
        <w:rPr>
          <w:rFonts w:ascii="Arial" w:cs="Arial" w:eastAsia="Arial" w:hAnsi="Arial"/>
          <w:b/>
          <w:bCs/>
          <w:sz w:val="24"/>
          <w:szCs w:val="24"/>
        </w:rPr>
        <w:t xml:space="preserve">Daily Startup</w:t>
      </w:r>
    </w:p>
    <w:p>
      <w:pPr>
        <w:spacing w:after="100"/>
      </w:pPr>
      <w:r>
        <w:rPr>
          <w:rFonts w:ascii="Arial" w:cs="Arial" w:eastAsia="Arial" w:hAnsi="Arial"/>
          <w:sz w:val="20"/>
          <w:szCs w:val="20"/>
        </w:rPr>
        <w:t xml:space="preserve">1. Power on server rack. Wait 90 seconds for all 28 nodes to boot.</w:t>
      </w:r>
    </w:p>
    <w:p>
      <w:pPr>
        <w:spacing w:after="100"/>
      </w:pPr>
      <w:r>
        <w:rPr>
          <w:rFonts w:ascii="Arial" w:cs="Arial" w:eastAsia="Arial" w:hAnsi="Arial"/>
          <w:sz w:val="20"/>
          <w:szCs w:val="20"/>
        </w:rPr>
        <w:t xml:space="preserve">2. Open Runtime dashboard at http://10.0.1.1:7880 on the OCC panel.</w:t>
      </w:r>
    </w:p>
    <w:p>
      <w:pPr>
        <w:spacing w:after="100"/>
      </w:pPr>
      <w:r>
        <w:rPr>
          <w:rFonts w:ascii="Arial" w:cs="Arial" w:eastAsia="Arial" w:hAnsi="Arial"/>
          <w:sz w:val="20"/>
          <w:szCs w:val="20"/>
        </w:rPr>
        <w:t xml:space="preserve">3. Verify all 28 nodes show ONLINE (green).</w:t>
      </w:r>
    </w:p>
    <w:p>
      <w:pPr>
        <w:spacing w:after="100"/>
      </w:pPr>
      <w:r>
        <w:rPr>
          <w:rFonts w:ascii="Arial" w:cs="Arial" w:eastAsia="Arial" w:hAnsi="Arial"/>
          <w:sz w:val="20"/>
          <w:szCs w:val="20"/>
        </w:rPr>
        <w:t xml:space="preserve">4. Run Full Reset from OCC. Walk all 7 rooms to verify props reset.</w:t>
      </w:r>
    </w:p>
    <w:p>
      <w:pPr>
        <w:spacing w:after="100"/>
      </w:pPr>
      <w:r>
        <w:rPr>
          <w:rFonts w:ascii="Arial" w:cs="Arial" w:eastAsia="Arial" w:hAnsi="Arial"/>
          <w:sz w:val="20"/>
          <w:szCs w:val="20"/>
        </w:rPr>
        <w:t xml:space="preserve">5. Test one group through all rooms before opening to public.</w:t>
      </w:r>
    </w:p>
    <w:p>
      <w:pPr>
        <w:pStyle w:val="Heading2"/>
        <w:spacing w:after="120" w:before="200"/>
      </w:pPr>
      <w:r>
        <w:rPr>
          <w:rFonts w:ascii="Arial" w:cs="Arial" w:eastAsia="Arial" w:hAnsi="Arial"/>
          <w:b/>
          <w:bCs/>
          <w:sz w:val="24"/>
          <w:szCs w:val="24"/>
        </w:rPr>
        <w:t xml:space="preserve">During Operation</w:t>
      </w:r>
    </w:p>
    <w:p>
      <w:pPr>
        <w:spacing w:after="100"/>
      </w:pPr>
      <w:r>
        <w:rPr>
          <w:rFonts w:ascii="Arial" w:cs="Arial" w:eastAsia="Arial" w:hAnsi="Arial"/>
          <w:sz w:val="20"/>
          <w:szCs w:val="20"/>
        </w:rPr>
        <w:t xml:space="preserve">Guests enter at the Ticket Booth. Motion sensors trigger each room automatically as groups pass through. Each room sequence loops — it resets after guests exit and re-arms for the next group.</w:t>
      </w:r>
    </w:p>
    <w:p>
      <w:pPr>
        <w:spacing w:after="100"/>
      </w:pPr>
      <w:r>
        <w:rPr>
          <w:rFonts w:ascii="Arial" w:cs="Arial" w:eastAsia="Arial" w:hAnsi="Arial"/>
          <w:sz w:val="20"/>
          <w:szCs w:val="20"/>
        </w:rPr>
        <w:t xml:space="preserve">Monitor room status via the 7 indicators on the OCC. If a room fails to clear, investigate before sending the next group.</w:t>
      </w:r>
    </w:p>
    <w:p>
      <w:pPr>
        <w:spacing w:after="100"/>
      </w:pPr>
      <w:r>
        <w:rPr>
          <w:rFonts w:ascii="Arial" w:cs="Arial" w:eastAsia="Arial" w:hAnsi="Arial"/>
          <w:sz w:val="20"/>
          <w:szCs w:val="20"/>
        </w:rPr>
        <w:t xml:space="preserve">The SCARE LVL slider adjusts intensity across the attraction (100% = full, lower for family events).</w:t>
      </w:r>
    </w:p>
    <w:p>
      <w:pPr>
        <w:pStyle w:val="Heading2"/>
        <w:spacing w:after="120" w:before="200"/>
      </w:pPr>
      <w:r>
        <w:rPr>
          <w:rFonts w:ascii="Arial" w:cs="Arial" w:eastAsia="Arial" w:hAnsi="Arial"/>
          <w:b/>
          <w:bCs/>
          <w:sz w:val="24"/>
          <w:szCs w:val="24"/>
        </w:rPr>
        <w:t xml:space="preserve">Daily Shutdown</w:t>
      </w:r>
    </w:p>
    <w:p>
      <w:pPr>
        <w:spacing w:after="100"/>
      </w:pPr>
      <w:r>
        <w:rPr>
          <w:rFonts w:ascii="Arial" w:cs="Arial" w:eastAsia="Arial" w:hAnsi="Arial"/>
          <w:sz w:val="20"/>
          <w:szCs w:val="20"/>
        </w:rPr>
        <w:t xml:space="preserve">1. Run Full Reset.</w:t>
      </w:r>
    </w:p>
    <w:p>
      <w:pPr>
        <w:spacing w:after="100"/>
      </w:pPr>
      <w:r>
        <w:rPr>
          <w:rFonts w:ascii="Arial" w:cs="Arial" w:eastAsia="Arial" w:hAnsi="Arial"/>
          <w:sz w:val="20"/>
          <w:szCs w:val="20"/>
        </w:rPr>
        <w:t xml:space="preserve">2. Power off server rack.</w:t>
      </w:r>
    </w:p>
    <w:p>
      <w:pPr>
        <w:spacing w:after="100"/>
      </w:pPr>
      <w:r>
        <w:rPr>
          <w:rFonts w:ascii="Arial" w:cs="Arial" w:eastAsia="Arial" w:hAnsi="Arial"/>
          <w:sz w:val="20"/>
          <w:szCs w:val="20"/>
        </w:rPr>
        <w:t xml:space="preserve">3. Walk all rooms — verify doors unlocked (fail-safe).</w:t>
      </w:r>
    </w:p>
    <w:p>
      <w:pPr>
        <w:spacing w:after="100"/>
      </w:pPr>
      <w:r>
        <w:rPr>
          <w:rFonts w:ascii="Arial" w:cs="Arial" w:eastAsia="Arial" w:hAnsi="Arial"/>
          <w:sz w:val="20"/>
          <w:szCs w:val="20"/>
        </w:rPr>
        <w:t xml:space="preserve">4. Secure prop air lines and fog fluid.</w:t>
      </w:r>
    </w:p>
    <w:p>
      <w:pPr>
        <w:sectPr>
          <w:pgSz w:w="12240" w:h="15840" w:orient="portrait"/>
          <w:pgMar w:top="1440" w:right="1440" w:bottom="1440" w:left="1440" w:header="708" w:footer="708" w:gutter="0"/>
          <w:pgNumType/>
          <w:docGrid w:linePitch="360"/>
        </w:sectPr>
      </w:pPr>
    </w:p>
    <w:p>
      <w:pPr>
        <w:pStyle w:val="Heading1"/>
        <w:spacing w:after="200" w:before="300"/>
      </w:pPr>
      <w:r>
        <w:rPr>
          <w:rFonts w:ascii="Arial" w:cs="Arial" w:eastAsia="Arial" w:hAnsi="Arial"/>
          <w:b/>
          <w:bCs/>
          <w:sz w:val="28"/>
          <w:szCs w:val="28"/>
        </w:rPr>
        <w:t xml:space="preserve">5. E-Stop &amp; Safety</w:t>
      </w:r>
    </w:p>
    <w:p>
      <w:pPr>
        <w:spacing w:after="100"/>
      </w:pPr>
      <w:r>
        <w:rPr>
          <w:rFonts w:ascii="Arial" w:cs="Arial" w:eastAsia="Arial" w:hAnsi="Arial"/>
          <w:sz w:val="20"/>
          <w:szCs w:val="20"/>
        </w:rPr>
        <w:t xml:space="preserve">7 E-Stop buttons — one per room (GPIO pin 3 on each GPIO node, N/C contact). Plus OCC touch panel button.</w:t>
      </w:r>
    </w:p>
    <w:p>
      <w:pPr>
        <w:spacing w:after="100"/>
      </w:pPr>
      <w:r>
        <w:rPr>
          <w:rFonts w:ascii="Arial" w:cs="Arial" w:eastAsia="Arial" w:hAnsi="Arial"/>
          <w:sz w:val="20"/>
          <w:szCs w:val="20"/>
        </w:rPr>
        <w:t xml:space="preserve">Any E-Stop triggers the E-Stop Handler sequence:</w:t>
      </w:r>
    </w:p>
    <w:p>
      <w:pPr>
        <w:spacing w:after="100"/>
      </w:pPr>
      <w:r>
        <w:rPr>
          <w:rFonts w:ascii="Arial" w:cs="Arial" w:eastAsia="Arial" w:hAnsi="Arial"/>
          <w:sz w:val="20"/>
          <w:szCs w:val="20"/>
        </w:rPr>
        <w:t xml:space="preserve">1. All 7 room sequences stop instantly.</w:t>
      </w:r>
    </w:p>
    <w:p>
      <w:pPr>
        <w:spacing w:after="100"/>
      </w:pPr>
      <w:r>
        <w:rPr>
          <w:rFonts w:ascii="Arial" w:cs="Arial" w:eastAsia="Arial" w:hAnsi="Arial"/>
          <w:sz w:val="20"/>
          <w:szCs w:val="20"/>
        </w:rPr>
        <w:t xml:space="preserve">2. All 7 relay nodes go SAFE (all outputs de-energize).</w:t>
      </w:r>
    </w:p>
    <w:p>
      <w:pPr>
        <w:spacing w:after="100"/>
      </w:pPr>
      <w:r>
        <w:rPr>
          <w:rFonts w:ascii="Arial" w:cs="Arial" w:eastAsia="Arial" w:hAnsi="Arial"/>
          <w:sz w:val="20"/>
          <w:szCs w:val="20"/>
        </w:rPr>
        <w:t xml:space="preserve">3. All rooms switch to Emergency lighting (full white, 0s fade).</w:t>
      </w:r>
    </w:p>
    <w:p>
      <w:pPr>
        <w:spacing w:after="100"/>
      </w:pPr>
      <w:r>
        <w:rPr>
          <w:rFonts w:ascii="Arial" w:cs="Arial" w:eastAsia="Arial" w:hAnsi="Arial"/>
          <w:sz w:val="20"/>
          <w:szCs w:val="20"/>
        </w:rPr>
        <w:t xml:space="preserve">4. Animatronic PLC receives CLOWN_RESET, funhouse motor receives TUNNEL_SPIN_OFF.</w:t>
      </w:r>
    </w:p>
    <w:p>
      <w:pPr>
        <w:spacing w:after="100"/>
      </w:pPr>
      <w:r>
        <w:rPr>
          <w:rFonts w:ascii="Arial" w:cs="Arial" w:eastAsia="Arial" w:hAnsi="Arial"/>
          <w:sz w:val="20"/>
          <w:szCs w:val="20"/>
        </w:rPr>
        <w:t xml:space="preserve">5. Emergency announcement plays on AUDIO-01.</w:t>
      </w:r>
    </w:p>
    <w:p>
      <w:pPr>
        <w:spacing w:after="100"/>
      </w:pPr>
      <w:r>
        <w:rPr>
          <w:rFonts w:ascii="Arial" w:cs="Arial" w:eastAsia="Arial" w:hAnsi="Arial"/>
          <w:sz w:val="20"/>
          <w:szCs w:val="20"/>
        </w:rPr>
        <w:t xml:space="preserve">6. All mag locks release (fail-safe) — all doors unlock.</w:t>
      </w:r>
    </w:p>
    <w:p>
      <w:pPr>
        <w:pStyle w:val="Heading2"/>
        <w:spacing w:after="120" w:before="200"/>
      </w:pPr>
      <w:r>
        <w:rPr>
          <w:rFonts w:ascii="Arial" w:cs="Arial" w:eastAsia="Arial" w:hAnsi="Arial"/>
          <w:b/>
          <w:bCs/>
          <w:sz w:val="24"/>
          <w:szCs w:val="24"/>
        </w:rPr>
        <w:t xml:space="preserve">Recovery</w:t>
      </w:r>
    </w:p>
    <w:p>
      <w:pPr>
        <w:spacing w:after="100"/>
      </w:pPr>
      <w:r>
        <w:rPr>
          <w:rFonts w:ascii="Arial" w:cs="Arial" w:eastAsia="Arial" w:hAnsi="Arial"/>
          <w:sz w:val="20"/>
          <w:szCs w:val="20"/>
        </w:rPr>
        <w:t xml:space="preserve">1. Identify and resolve the cause.</w:t>
      </w:r>
    </w:p>
    <w:p>
      <w:pPr>
        <w:spacing w:after="100"/>
      </w:pPr>
      <w:r>
        <w:rPr>
          <w:rFonts w:ascii="Arial" w:cs="Arial" w:eastAsia="Arial" w:hAnsi="Arial"/>
          <w:sz w:val="20"/>
          <w:szCs w:val="20"/>
        </w:rPr>
        <w:t xml:space="preserve">2. Reset the physical E-Stop button.</w:t>
      </w:r>
    </w:p>
    <w:p>
      <w:pPr>
        <w:spacing w:after="100"/>
      </w:pPr>
      <w:r>
        <w:rPr>
          <w:rFonts w:ascii="Arial" w:cs="Arial" w:eastAsia="Arial" w:hAnsi="Arial"/>
          <w:sz w:val="20"/>
          <w:szCs w:val="20"/>
        </w:rPr>
        <w:t xml:space="preserve">3. Press RESET on OCC.</w:t>
      </w:r>
    </w:p>
    <w:p>
      <w:pPr>
        <w:spacing w:after="100"/>
      </w:pPr>
      <w:r>
        <w:rPr>
          <w:rFonts w:ascii="Arial" w:cs="Arial" w:eastAsia="Arial" w:hAnsi="Arial"/>
          <w:sz w:val="20"/>
          <w:szCs w:val="20"/>
        </w:rPr>
        <w:t xml:space="preserve">4. Verify all 28 nodes return to ONLINE.</w:t>
      </w:r>
    </w:p>
    <w:p>
      <w:pPr>
        <w:spacing w:after="100"/>
      </w:pPr>
      <w:r>
        <w:rPr>
          <w:rFonts w:ascii="Arial" w:cs="Arial" w:eastAsia="Arial" w:hAnsi="Arial"/>
          <w:sz w:val="20"/>
          <w:szCs w:val="20"/>
        </w:rPr>
        <w:t xml:space="preserve">5. Walk all 7 rooms before reopening.</w:t>
      </w:r>
    </w:p>
    <w:p>
      <w:pPr>
        <w:sectPr>
          <w:pgSz w:w="12240" w:h="15840" w:orient="portrait"/>
          <w:pgMar w:top="1440" w:right="1440" w:bottom="1440" w:left="1440" w:header="708" w:footer="708" w:gutter="0"/>
          <w:pgNumType/>
          <w:docGrid w:linePitch="360"/>
        </w:sectPr>
      </w:pPr>
    </w:p>
    <w:p>
      <w:pPr>
        <w:pStyle w:val="Heading1"/>
        <w:spacing w:after="200" w:before="300"/>
      </w:pPr>
      <w:r>
        <w:rPr>
          <w:rFonts w:ascii="Arial" w:cs="Arial" w:eastAsia="Arial" w:hAnsi="Arial"/>
          <w:b/>
          <w:bCs/>
          <w:sz w:val="28"/>
          <w:szCs w:val="28"/>
        </w:rPr>
        <w:t xml:space="preserve">6. Troubleshooting</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2200"/>
        <w:gridCol w:w="4760"/>
      </w:tblGrid>
      <w:tr>
        <w:tc>
          <w:tcPr>
            <w:tcW w:type="dxa" w:w="2400"/>
            <w:tcBorders>
              <w:top w:val="single" w:color="BBBBBB" w:sz="1"/>
              <w:left w:val="single" w:color="BBBBBB" w:sz="1"/>
              <w:bottom w:val="single" w:color="BBBBBB" w:sz="1"/>
              <w:right w:val="single" w:color="BBBBBB" w:sz="1"/>
            </w:tcBorders>
            <w:shd w:fill="1a1a2e" w:val="clear"/>
            <w:tcMar>
              <w:top w:type="dxa" w:w="60"/>
              <w:left w:type="dxa" w:w="100"/>
              <w:bottom w:type="dxa" w:w="60"/>
              <w:right w:type="dxa" w:w="100"/>
            </w:tcMar>
          </w:tcPr>
          <w:p>
            <w:r>
              <w:rPr>
                <w:rFonts w:ascii="Arial" w:cs="Arial" w:eastAsia="Arial" w:hAnsi="Arial"/>
                <w:b/>
                <w:bCs/>
                <w:color w:val="FFFFFF"/>
                <w:sz w:val="18"/>
                <w:szCs w:val="18"/>
              </w:rPr>
              <w:t xml:space="preserve">Symptom</w:t>
            </w:r>
          </w:p>
        </w:tc>
        <w:tc>
          <w:tcPr>
            <w:tcW w:type="dxa" w:w="2200"/>
            <w:tcBorders>
              <w:top w:val="single" w:color="BBBBBB" w:sz="1"/>
              <w:left w:val="single" w:color="BBBBBB" w:sz="1"/>
              <w:bottom w:val="single" w:color="BBBBBB" w:sz="1"/>
              <w:right w:val="single" w:color="BBBBBB" w:sz="1"/>
            </w:tcBorders>
            <w:shd w:fill="1a1a2e" w:val="clear"/>
            <w:tcMar>
              <w:top w:type="dxa" w:w="60"/>
              <w:left w:type="dxa" w:w="100"/>
              <w:bottom w:type="dxa" w:w="60"/>
              <w:right w:type="dxa" w:w="100"/>
            </w:tcMar>
          </w:tcPr>
          <w:p>
            <w:r>
              <w:rPr>
                <w:rFonts w:ascii="Arial" w:cs="Arial" w:eastAsia="Arial" w:hAnsi="Arial"/>
                <w:b/>
                <w:bCs/>
                <w:color w:val="FFFFFF"/>
                <w:sz w:val="18"/>
                <w:szCs w:val="18"/>
              </w:rPr>
              <w:t xml:space="preserve">Likely Cause</w:t>
            </w:r>
          </w:p>
        </w:tc>
        <w:tc>
          <w:tcPr>
            <w:tcW w:type="dxa" w:w="4760"/>
            <w:tcBorders>
              <w:top w:val="single" w:color="BBBBBB" w:sz="1"/>
              <w:left w:val="single" w:color="BBBBBB" w:sz="1"/>
              <w:bottom w:val="single" w:color="BBBBBB" w:sz="1"/>
              <w:right w:val="single" w:color="BBBBBB" w:sz="1"/>
            </w:tcBorders>
            <w:shd w:fill="1a1a2e" w:val="clear"/>
            <w:tcMar>
              <w:top w:type="dxa" w:w="60"/>
              <w:left w:type="dxa" w:w="100"/>
              <w:bottom w:type="dxa" w:w="60"/>
              <w:right w:type="dxa" w:w="100"/>
            </w:tcMar>
          </w:tcPr>
          <w:p>
            <w:r>
              <w:rPr>
                <w:rFonts w:ascii="Arial" w:cs="Arial" w:eastAsia="Arial" w:hAnsi="Arial"/>
                <w:b/>
                <w:bCs/>
                <w:color w:val="FFFFFF"/>
                <w:sz w:val="18"/>
                <w:szCs w:val="18"/>
              </w:rPr>
              <w:t xml:space="preserve">Fix</w:t>
            </w:r>
          </w:p>
        </w:tc>
      </w:tr>
      <w:tr>
        <w:tc>
          <w:tcPr>
            <w:tcW w:type="dxa" w:w="24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Node OFFLINE</w:t>
            </w:r>
          </w:p>
        </w:tc>
        <w:tc>
          <w:tcPr>
            <w:tcW w:type="dxa" w:w="22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Cable or power</w:t>
            </w:r>
          </w:p>
        </w:tc>
        <w:tc>
          <w:tcPr>
            <w:tcW w:type="dxa" w:w="476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Check CAT6 + 24V supply</w:t>
            </w:r>
          </w:p>
        </w:tc>
      </w:tr>
      <w:tr>
        <w:tc>
          <w:tcPr>
            <w:tcW w:type="dxa" w:w="24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Room not triggering</w:t>
            </w:r>
          </w:p>
        </w:tc>
        <w:tc>
          <w:tcPr>
            <w:tcW w:type="dxa" w:w="22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Motion sensor blocked</w:t>
            </w:r>
          </w:p>
        </w:tc>
        <w:tc>
          <w:tcPr>
            <w:tcW w:type="dxa" w:w="476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Clean sensor lens, check angle</w:t>
            </w:r>
          </w:p>
        </w:tc>
      </w:tr>
      <w:tr>
        <w:tc>
          <w:tcPr>
            <w:tcW w:type="dxa" w:w="24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Animatronic stuck</w:t>
            </w:r>
          </w:p>
        </w:tc>
        <w:tc>
          <w:tcPr>
            <w:tcW w:type="dxa" w:w="22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PLC fault or air pressure</w:t>
            </w:r>
          </w:p>
        </w:tc>
        <w:tc>
          <w:tcPr>
            <w:tcW w:type="dxa" w:w="476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Check PLC status, verify compressor</w:t>
            </w:r>
          </w:p>
        </w:tc>
      </w:tr>
      <w:tr>
        <w:tc>
          <w:tcPr>
            <w:tcW w:type="dxa" w:w="24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No audio</w:t>
            </w:r>
          </w:p>
        </w:tc>
        <w:tc>
          <w:tcPr>
            <w:tcW w:type="dxa" w:w="22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RPi crashed</w:t>
            </w:r>
          </w:p>
        </w:tc>
        <w:tc>
          <w:tcPr>
            <w:tcW w:type="dxa" w:w="476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SSH to node, restart immerse-audio</w:t>
            </w:r>
          </w:p>
        </w:tc>
      </w:tr>
      <w:tr>
        <w:tc>
          <w:tcPr>
            <w:tcW w:type="dxa" w:w="24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Fog not producing</w:t>
            </w:r>
          </w:p>
        </w:tc>
        <w:tc>
          <w:tcPr>
            <w:tcW w:type="dxa" w:w="22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Fluid empty or heater cold</w:t>
            </w:r>
          </w:p>
        </w:tc>
        <w:tc>
          <w:tcPr>
            <w:tcW w:type="dxa" w:w="476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Refill fluid, wait 5min warmup</w:t>
            </w:r>
          </w:p>
        </w:tc>
      </w:tr>
      <w:tr>
        <w:tc>
          <w:tcPr>
            <w:tcW w:type="dxa" w:w="24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Air cannon weak</w:t>
            </w:r>
          </w:p>
        </w:tc>
        <w:tc>
          <w:tcPr>
            <w:tcW w:type="dxa" w:w="22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Compressor pressure low</w:t>
            </w:r>
          </w:p>
        </w:tc>
        <w:tc>
          <w:tcPr>
            <w:tcW w:type="dxa" w:w="476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Check regulator, wait for recharge</w:t>
            </w:r>
          </w:p>
        </w:tc>
      </w:tr>
      <w:tr>
        <w:tc>
          <w:tcPr>
            <w:tcW w:type="dxa" w:w="24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Strobe not firing</w:t>
            </w:r>
          </w:p>
        </w:tc>
        <w:tc>
          <w:tcPr>
            <w:tcW w:type="dxa" w:w="22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DMX address mismatch</w:t>
            </w:r>
          </w:p>
        </w:tc>
        <w:tc>
          <w:tcPr>
            <w:tcW w:type="dxa" w:w="476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Verify universe + address in .ishow</w:t>
            </w:r>
          </w:p>
        </w:tc>
      </w:tr>
      <w:tr>
        <w:tc>
          <w:tcPr>
            <w:tcW w:type="dxa" w:w="24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Projection off</w:t>
            </w:r>
          </w:p>
        </w:tc>
        <w:tc>
          <w:tcPr>
            <w:tcW w:type="dxa" w:w="22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HDMI loose or Pi offline</w:t>
            </w:r>
          </w:p>
        </w:tc>
        <w:tc>
          <w:tcPr>
            <w:tcW w:type="dxa" w:w="476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Reseat HDMI, check VIDEO node</w:t>
            </w:r>
          </w:p>
        </w:tc>
      </w:tr>
      <w:tr>
        <w:tc>
          <w:tcPr>
            <w:tcW w:type="dxa" w:w="24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Door won't lock</w:t>
            </w:r>
          </w:p>
        </w:tc>
        <w:tc>
          <w:tcPr>
            <w:tcW w:type="dxa" w:w="22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12V supply or relay</w:t>
            </w:r>
          </w:p>
        </w:tc>
        <w:tc>
          <w:tcPr>
            <w:tcW w:type="dxa" w:w="476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Check power, test relay manually</w:t>
            </w:r>
          </w:p>
        </w:tc>
      </w:tr>
      <w:tr>
        <w:tc>
          <w:tcPr>
            <w:tcW w:type="dxa" w:w="24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Water spray continuous</w:t>
            </w:r>
          </w:p>
        </w:tc>
        <w:tc>
          <w:tcPr>
            <w:tcW w:type="dxa" w:w="22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Relay stuck or sensor fault</w:t>
            </w:r>
          </w:p>
        </w:tc>
        <w:tc>
          <w:tcPr>
            <w:tcW w:type="dxa" w:w="476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Cycle relay node power, check input</w:t>
            </w:r>
          </w:p>
        </w:tc>
      </w:tr>
    </w:tbl>
    <w:p>
      <w:pPr>
        <w:sectPr>
          <w:pgSz w:w="12240" w:h="15840" w:orient="portrait"/>
          <w:pgMar w:top="1440" w:right="1440" w:bottom="1440" w:left="1440" w:header="708" w:footer="708" w:gutter="0"/>
          <w:pgNumType/>
          <w:docGrid w:linePitch="360"/>
        </w:sectPr>
      </w:pPr>
    </w:p>
    <w:p>
      <w:pPr>
        <w:pStyle w:val="Heading1"/>
        <w:spacing w:after="200" w:before="300"/>
      </w:pPr>
      <w:r>
        <w:rPr>
          <w:rFonts w:ascii="Arial" w:cs="Arial" w:eastAsia="Arial" w:hAnsi="Arial"/>
          <w:b/>
          <w:bCs/>
          <w:sz w:val="28"/>
          <w:szCs w:val="28"/>
        </w:rPr>
        <w:t xml:space="preserve">7. Commissioning Checklist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00"/>
        <w:gridCol w:w="5000"/>
        <w:gridCol w:w="1000"/>
        <w:gridCol w:w="1000"/>
        <w:gridCol w:w="1960"/>
      </w:tblGrid>
      <w:tr>
        <w:tc>
          <w:tcPr>
            <w:tcW w:type="dxa" w:w="400"/>
            <w:tcBorders>
              <w:top w:val="single" w:color="BBBBBB" w:sz="1"/>
              <w:left w:val="single" w:color="BBBBBB" w:sz="1"/>
              <w:bottom w:val="single" w:color="BBBBBB" w:sz="1"/>
              <w:right w:val="single" w:color="BBBBBB" w:sz="1"/>
            </w:tcBorders>
            <w:shd w:fill="1a1a2e" w:val="clear"/>
            <w:tcMar>
              <w:top w:type="dxa" w:w="60"/>
              <w:left w:type="dxa" w:w="100"/>
              <w:bottom w:type="dxa" w:w="60"/>
              <w:right w:type="dxa" w:w="100"/>
            </w:tcMar>
          </w:tcPr>
          <w:p>
            <w:r>
              <w:rPr>
                <w:rFonts w:ascii="Arial" w:cs="Arial" w:eastAsia="Arial" w:hAnsi="Arial"/>
                <w:b/>
                <w:bCs/>
                <w:color w:val="FFFFFF"/>
                <w:sz w:val="18"/>
                <w:szCs w:val="18"/>
              </w:rPr>
              <w:t xml:space="preserve">#</w:t>
            </w:r>
          </w:p>
        </w:tc>
        <w:tc>
          <w:tcPr>
            <w:tcW w:type="dxa" w:w="5000"/>
            <w:tcBorders>
              <w:top w:val="single" w:color="BBBBBB" w:sz="1"/>
              <w:left w:val="single" w:color="BBBBBB" w:sz="1"/>
              <w:bottom w:val="single" w:color="BBBBBB" w:sz="1"/>
              <w:right w:val="single" w:color="BBBBBB" w:sz="1"/>
            </w:tcBorders>
            <w:shd w:fill="1a1a2e" w:val="clear"/>
            <w:tcMar>
              <w:top w:type="dxa" w:w="60"/>
              <w:left w:type="dxa" w:w="100"/>
              <w:bottom w:type="dxa" w:w="60"/>
              <w:right w:type="dxa" w:w="100"/>
            </w:tcMar>
          </w:tcPr>
          <w:p>
            <w:r>
              <w:rPr>
                <w:rFonts w:ascii="Arial" w:cs="Arial" w:eastAsia="Arial" w:hAnsi="Arial"/>
                <w:b/>
                <w:bCs/>
                <w:color w:val="FFFFFF"/>
                <w:sz w:val="18"/>
                <w:szCs w:val="18"/>
              </w:rPr>
              <w:t xml:space="preserve">Check Item</w:t>
            </w:r>
          </w:p>
        </w:tc>
        <w:tc>
          <w:tcPr>
            <w:tcW w:type="dxa" w:w="1000"/>
            <w:tcBorders>
              <w:top w:val="single" w:color="BBBBBB" w:sz="1"/>
              <w:left w:val="single" w:color="BBBBBB" w:sz="1"/>
              <w:bottom w:val="single" w:color="BBBBBB" w:sz="1"/>
              <w:right w:val="single" w:color="BBBBBB" w:sz="1"/>
            </w:tcBorders>
            <w:shd w:fill="1a1a2e" w:val="clear"/>
            <w:tcMar>
              <w:top w:type="dxa" w:w="60"/>
              <w:left w:type="dxa" w:w="100"/>
              <w:bottom w:type="dxa" w:w="60"/>
              <w:right w:type="dxa" w:w="100"/>
            </w:tcMar>
          </w:tcPr>
          <w:p>
            <w:r>
              <w:rPr>
                <w:rFonts w:ascii="Arial" w:cs="Arial" w:eastAsia="Arial" w:hAnsi="Arial"/>
                <w:b/>
                <w:bCs/>
                <w:color w:val="FFFFFF"/>
                <w:sz w:val="18"/>
                <w:szCs w:val="18"/>
              </w:rPr>
              <w:t xml:space="preserve">Pass</w:t>
            </w:r>
          </w:p>
        </w:tc>
        <w:tc>
          <w:tcPr>
            <w:tcW w:type="dxa" w:w="1000"/>
            <w:tcBorders>
              <w:top w:val="single" w:color="BBBBBB" w:sz="1"/>
              <w:left w:val="single" w:color="BBBBBB" w:sz="1"/>
              <w:bottom w:val="single" w:color="BBBBBB" w:sz="1"/>
              <w:right w:val="single" w:color="BBBBBB" w:sz="1"/>
            </w:tcBorders>
            <w:shd w:fill="1a1a2e" w:val="clear"/>
            <w:tcMar>
              <w:top w:type="dxa" w:w="60"/>
              <w:left w:type="dxa" w:w="100"/>
              <w:bottom w:type="dxa" w:w="60"/>
              <w:right w:type="dxa" w:w="100"/>
            </w:tcMar>
          </w:tcPr>
          <w:p>
            <w:r>
              <w:rPr>
                <w:rFonts w:ascii="Arial" w:cs="Arial" w:eastAsia="Arial" w:hAnsi="Arial"/>
                <w:b/>
                <w:bCs/>
                <w:color w:val="FFFFFF"/>
                <w:sz w:val="18"/>
                <w:szCs w:val="18"/>
              </w:rPr>
              <w:t xml:space="preserve">Init</w:t>
            </w:r>
          </w:p>
        </w:tc>
        <w:tc>
          <w:tcPr>
            <w:tcW w:type="dxa" w:w="1960"/>
            <w:tcBorders>
              <w:top w:val="single" w:color="BBBBBB" w:sz="1"/>
              <w:left w:val="single" w:color="BBBBBB" w:sz="1"/>
              <w:bottom w:val="single" w:color="BBBBBB" w:sz="1"/>
              <w:right w:val="single" w:color="BBBBBB" w:sz="1"/>
            </w:tcBorders>
            <w:shd w:fill="1a1a2e" w:val="clear"/>
            <w:tcMar>
              <w:top w:type="dxa" w:w="60"/>
              <w:left w:type="dxa" w:w="100"/>
              <w:bottom w:type="dxa" w:w="60"/>
              <w:right w:type="dxa" w:w="100"/>
            </w:tcMar>
          </w:tcPr>
          <w:p>
            <w:r>
              <w:rPr>
                <w:rFonts w:ascii="Arial" w:cs="Arial" w:eastAsia="Arial" w:hAnsi="Arial"/>
                <w:b/>
                <w:bCs/>
                <w:color w:val="FFFFFF"/>
                <w:sz w:val="18"/>
                <w:szCs w:val="18"/>
              </w:rPr>
              <w:t xml:space="preserve">Date</w:t>
            </w:r>
          </w:p>
        </w:tc>
      </w:tr>
      <w:tr>
        <w:tc>
          <w:tcPr>
            <w:tcW w:type="dxa" w:w="4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1</w:t>
            </w:r>
          </w:p>
        </w:tc>
        <w:tc>
          <w:tcPr>
            <w:tcW w:type="dxa" w:w="50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All 28 nodes powered and green LED solid</w:t>
            </w:r>
          </w:p>
        </w:tc>
        <w:tc>
          <w:tcPr>
            <w:tcW w:type="dxa" w:w="10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
            </w:r>
          </w:p>
        </w:tc>
        <w:tc>
          <w:tcPr>
            <w:tcW w:type="dxa" w:w="10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
            </w:r>
          </w:p>
        </w:tc>
        <w:tc>
          <w:tcPr>
            <w:tcW w:type="dxa" w:w="196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
            </w:r>
          </w:p>
        </w:tc>
      </w:tr>
      <w:tr>
        <w:tc>
          <w:tcPr>
            <w:tcW w:type="dxa" w:w="4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2</w:t>
            </w:r>
          </w:p>
        </w:tc>
        <w:tc>
          <w:tcPr>
            <w:tcW w:type="dxa" w:w="50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All nodes visible in Runtime dashboard</w:t>
            </w:r>
          </w:p>
        </w:tc>
        <w:tc>
          <w:tcPr>
            <w:tcW w:type="dxa" w:w="10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
            </w:r>
          </w:p>
        </w:tc>
        <w:tc>
          <w:tcPr>
            <w:tcW w:type="dxa" w:w="10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
            </w:r>
          </w:p>
        </w:tc>
        <w:tc>
          <w:tcPr>
            <w:tcW w:type="dxa" w:w="196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
            </w:r>
          </w:p>
        </w:tc>
      </w:tr>
      <w:tr>
        <w:tc>
          <w:tcPr>
            <w:tcW w:type="dxa" w:w="4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3</w:t>
            </w:r>
          </w:p>
        </w:tc>
        <w:tc>
          <w:tcPr>
            <w:tcW w:type="dxa" w:w="50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All 33 IPs ping from server</w:t>
            </w:r>
          </w:p>
        </w:tc>
        <w:tc>
          <w:tcPr>
            <w:tcW w:type="dxa" w:w="10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
            </w:r>
          </w:p>
        </w:tc>
        <w:tc>
          <w:tcPr>
            <w:tcW w:type="dxa" w:w="10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
            </w:r>
          </w:p>
        </w:tc>
        <w:tc>
          <w:tcPr>
            <w:tcW w:type="dxa" w:w="196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
            </w:r>
          </w:p>
        </w:tc>
      </w:tr>
      <w:tr>
        <w:tc>
          <w:tcPr>
            <w:tcW w:type="dxa" w:w="4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4</w:t>
            </w:r>
          </w:p>
        </w:tc>
        <w:tc>
          <w:tcPr>
            <w:tcW w:type="dxa" w:w="50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All 28 GPIO inputs tested per room</w:t>
            </w:r>
          </w:p>
        </w:tc>
        <w:tc>
          <w:tcPr>
            <w:tcW w:type="dxa" w:w="10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
            </w:r>
          </w:p>
        </w:tc>
        <w:tc>
          <w:tcPr>
            <w:tcW w:type="dxa" w:w="10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
            </w:r>
          </w:p>
        </w:tc>
        <w:tc>
          <w:tcPr>
            <w:tcW w:type="dxa" w:w="196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
            </w:r>
          </w:p>
        </w:tc>
      </w:tr>
      <w:tr>
        <w:tc>
          <w:tcPr>
            <w:tcW w:type="dxa" w:w="4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5</w:t>
            </w:r>
          </w:p>
        </w:tc>
        <w:tc>
          <w:tcPr>
            <w:tcW w:type="dxa" w:w="50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All 28 relay outputs tested per room</w:t>
            </w:r>
          </w:p>
        </w:tc>
        <w:tc>
          <w:tcPr>
            <w:tcW w:type="dxa" w:w="10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
            </w:r>
          </w:p>
        </w:tc>
        <w:tc>
          <w:tcPr>
            <w:tcW w:type="dxa" w:w="10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
            </w:r>
          </w:p>
        </w:tc>
        <w:tc>
          <w:tcPr>
            <w:tcW w:type="dxa" w:w="196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
            </w:r>
          </w:p>
        </w:tc>
      </w:tr>
      <w:tr>
        <w:tc>
          <w:tcPr>
            <w:tcW w:type="dxa" w:w="4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6</w:t>
            </w:r>
          </w:p>
        </w:tc>
        <w:tc>
          <w:tcPr>
            <w:tcW w:type="dxa" w:w="50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All 29 DMX fixtures across 7 universes</w:t>
            </w:r>
          </w:p>
        </w:tc>
        <w:tc>
          <w:tcPr>
            <w:tcW w:type="dxa" w:w="10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
            </w:r>
          </w:p>
        </w:tc>
        <w:tc>
          <w:tcPr>
            <w:tcW w:type="dxa" w:w="10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
            </w:r>
          </w:p>
        </w:tc>
        <w:tc>
          <w:tcPr>
            <w:tcW w:type="dxa" w:w="196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
            </w:r>
          </w:p>
        </w:tc>
      </w:tr>
      <w:tr>
        <w:tc>
          <w:tcPr>
            <w:tcW w:type="dxa" w:w="4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7</w:t>
            </w:r>
          </w:p>
        </w:tc>
        <w:tc>
          <w:tcPr>
            <w:tcW w:type="dxa" w:w="50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All 29 audio files play correctly</w:t>
            </w:r>
          </w:p>
        </w:tc>
        <w:tc>
          <w:tcPr>
            <w:tcW w:type="dxa" w:w="10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
            </w:r>
          </w:p>
        </w:tc>
        <w:tc>
          <w:tcPr>
            <w:tcW w:type="dxa" w:w="10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
            </w:r>
          </w:p>
        </w:tc>
        <w:tc>
          <w:tcPr>
            <w:tcW w:type="dxa" w:w="196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
            </w:r>
          </w:p>
        </w:tc>
      </w:tr>
      <w:tr>
        <w:tc>
          <w:tcPr>
            <w:tcW w:type="dxa" w:w="4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8</w:t>
            </w:r>
          </w:p>
        </w:tc>
        <w:tc>
          <w:tcPr>
            <w:tcW w:type="dxa" w:w="50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Both video projections tested</w:t>
            </w:r>
          </w:p>
        </w:tc>
        <w:tc>
          <w:tcPr>
            <w:tcW w:type="dxa" w:w="10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
            </w:r>
          </w:p>
        </w:tc>
        <w:tc>
          <w:tcPr>
            <w:tcW w:type="dxa" w:w="10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
            </w:r>
          </w:p>
        </w:tc>
        <w:tc>
          <w:tcPr>
            <w:tcW w:type="dxa" w:w="196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
            </w:r>
          </w:p>
        </w:tc>
      </w:tr>
      <w:tr>
        <w:tc>
          <w:tcPr>
            <w:tcW w:type="dxa" w:w="4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9</w:t>
            </w:r>
          </w:p>
        </w:tc>
        <w:tc>
          <w:tcPr>
            <w:tcW w:type="dxa" w:w="50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Animatronic clown PLC tested</w:t>
            </w:r>
          </w:p>
        </w:tc>
        <w:tc>
          <w:tcPr>
            <w:tcW w:type="dxa" w:w="10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
            </w:r>
          </w:p>
        </w:tc>
        <w:tc>
          <w:tcPr>
            <w:tcW w:type="dxa" w:w="10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
            </w:r>
          </w:p>
        </w:tc>
        <w:tc>
          <w:tcPr>
            <w:tcW w:type="dxa" w:w="196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
            </w:r>
          </w:p>
        </w:tc>
      </w:tr>
      <w:tr>
        <w:tc>
          <w:tcPr>
            <w:tcW w:type="dxa" w:w="4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10</w:t>
            </w:r>
          </w:p>
        </w:tc>
        <w:tc>
          <w:tcPr>
            <w:tcW w:type="dxa" w:w="50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Funhouse tunnel motor PLC tested</w:t>
            </w:r>
          </w:p>
        </w:tc>
        <w:tc>
          <w:tcPr>
            <w:tcW w:type="dxa" w:w="10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
            </w:r>
          </w:p>
        </w:tc>
        <w:tc>
          <w:tcPr>
            <w:tcW w:type="dxa" w:w="10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
            </w:r>
          </w:p>
        </w:tc>
        <w:tc>
          <w:tcPr>
            <w:tcW w:type="dxa" w:w="196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
            </w:r>
          </w:p>
        </w:tc>
      </w:tr>
      <w:tr>
        <w:tc>
          <w:tcPr>
            <w:tcW w:type="dxa" w:w="4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11</w:t>
            </w:r>
          </w:p>
        </w:tc>
        <w:tc>
          <w:tcPr>
            <w:tcW w:type="dxa" w:w="50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All 7 E-stop buttons tested</w:t>
            </w:r>
          </w:p>
        </w:tc>
        <w:tc>
          <w:tcPr>
            <w:tcW w:type="dxa" w:w="10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
            </w:r>
          </w:p>
        </w:tc>
        <w:tc>
          <w:tcPr>
            <w:tcW w:type="dxa" w:w="10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
            </w:r>
          </w:p>
        </w:tc>
        <w:tc>
          <w:tcPr>
            <w:tcW w:type="dxa" w:w="196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
            </w:r>
          </w:p>
        </w:tc>
      </w:tr>
      <w:tr>
        <w:tc>
          <w:tcPr>
            <w:tcW w:type="dxa" w:w="4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12</w:t>
            </w:r>
          </w:p>
        </w:tc>
        <w:tc>
          <w:tcPr>
            <w:tcW w:type="dxa" w:w="50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Full 7-room walkthrough completed</w:t>
            </w:r>
          </w:p>
        </w:tc>
        <w:tc>
          <w:tcPr>
            <w:tcW w:type="dxa" w:w="10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
            </w:r>
          </w:p>
        </w:tc>
        <w:tc>
          <w:tcPr>
            <w:tcW w:type="dxa" w:w="10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
            </w:r>
          </w:p>
        </w:tc>
        <w:tc>
          <w:tcPr>
            <w:tcW w:type="dxa" w:w="196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
            </w:r>
          </w:p>
        </w:tc>
      </w:tr>
      <w:tr>
        <w:tc>
          <w:tcPr>
            <w:tcW w:type="dxa" w:w="4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13</w:t>
            </w:r>
          </w:p>
        </w:tc>
        <w:tc>
          <w:tcPr>
            <w:tcW w:type="dxa" w:w="50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Full Reset tested — all props return</w:t>
            </w:r>
          </w:p>
        </w:tc>
        <w:tc>
          <w:tcPr>
            <w:tcW w:type="dxa" w:w="10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
            </w:r>
          </w:p>
        </w:tc>
        <w:tc>
          <w:tcPr>
            <w:tcW w:type="dxa" w:w="10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
            </w:r>
          </w:p>
        </w:tc>
        <w:tc>
          <w:tcPr>
            <w:tcW w:type="dxa" w:w="196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
            </w:r>
          </w:p>
        </w:tc>
      </w:tr>
      <w:tr>
        <w:tc>
          <w:tcPr>
            <w:tcW w:type="dxa" w:w="4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14</w:t>
            </w:r>
          </w:p>
        </w:tc>
        <w:tc>
          <w:tcPr>
            <w:tcW w:type="dxa" w:w="50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Air cannons + water spray tested</w:t>
            </w:r>
          </w:p>
        </w:tc>
        <w:tc>
          <w:tcPr>
            <w:tcW w:type="dxa" w:w="10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
            </w:r>
          </w:p>
        </w:tc>
        <w:tc>
          <w:tcPr>
            <w:tcW w:type="dxa" w:w="10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
            </w:r>
          </w:p>
        </w:tc>
        <w:tc>
          <w:tcPr>
            <w:tcW w:type="dxa" w:w="196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
            </w:r>
          </w:p>
        </w:tc>
      </w:tr>
      <w:tr>
        <w:tc>
          <w:tcPr>
            <w:tcW w:type="dxa" w:w="4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15</w:t>
            </w:r>
          </w:p>
        </w:tc>
        <w:tc>
          <w:tcPr>
            <w:tcW w:type="dxa" w:w="50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Fog fluid levels verified</w:t>
            </w:r>
          </w:p>
        </w:tc>
        <w:tc>
          <w:tcPr>
            <w:tcW w:type="dxa" w:w="10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
            </w:r>
          </w:p>
        </w:tc>
        <w:tc>
          <w:tcPr>
            <w:tcW w:type="dxa" w:w="10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
            </w:r>
          </w:p>
        </w:tc>
        <w:tc>
          <w:tcPr>
            <w:tcW w:type="dxa" w:w="196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
            </w:r>
          </w:p>
        </w:tc>
      </w:tr>
      <w:tr>
        <w:tc>
          <w:tcPr>
            <w:tcW w:type="dxa" w:w="4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16</w:t>
            </w:r>
          </w:p>
        </w:tc>
        <w:tc>
          <w:tcPr>
            <w:tcW w:type="dxa" w:w="50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Network isolated from venue</w:t>
            </w:r>
          </w:p>
        </w:tc>
        <w:tc>
          <w:tcPr>
            <w:tcW w:type="dxa" w:w="10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
            </w:r>
          </w:p>
        </w:tc>
        <w:tc>
          <w:tcPr>
            <w:tcW w:type="dxa" w:w="10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
            </w:r>
          </w:p>
        </w:tc>
        <w:tc>
          <w:tcPr>
            <w:tcW w:type="dxa" w:w="196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
            </w:r>
          </w:p>
        </w:tc>
      </w:tr>
      <w:tr>
        <w:tc>
          <w:tcPr>
            <w:tcW w:type="dxa" w:w="4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17</w:t>
            </w:r>
          </w:p>
        </w:tc>
        <w:tc>
          <w:tcPr>
            <w:tcW w:type="dxa" w:w="50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All cables labeled</w:t>
            </w:r>
          </w:p>
        </w:tc>
        <w:tc>
          <w:tcPr>
            <w:tcW w:type="dxa" w:w="10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
            </w:r>
          </w:p>
        </w:tc>
        <w:tc>
          <w:tcPr>
            <w:tcW w:type="dxa" w:w="100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
            </w:r>
          </w:p>
        </w:tc>
        <w:tc>
          <w:tcPr>
            <w:tcW w:type="dxa" w:w="1960"/>
            <w:tcBorders>
              <w:top w:val="single" w:color="BBBBBB" w:sz="1"/>
              <w:left w:val="single" w:color="BBBBBB" w:sz="1"/>
              <w:bottom w:val="single" w:color="BBBBBB" w:sz="1"/>
              <w:right w:val="single" w:color="BBBBBB" w:sz="1"/>
            </w:tcBorders>
            <w:tcMar>
              <w:top w:type="dxa" w:w="60"/>
              <w:left w:type="dxa" w:w="100"/>
              <w:bottom w:type="dxa" w:w="60"/>
              <w:right w:type="dxa" w:w="100"/>
            </w:tcMar>
          </w:tcPr>
          <w:p>
            <w:r>
              <w:rPr>
                <w:rFonts w:ascii="Arial" w:cs="Arial" w:eastAsia="Arial" w:hAnsi="Arial"/>
                <w:sz w:val="18"/>
                <w:szCs w:val="18"/>
              </w:rPr>
              <w:t xml:space="preserve"/>
            </w:r>
          </w:p>
        </w:tc>
      </w:tr>
      <w:tr>
        <w:tc>
          <w:tcPr>
            <w:tcW w:type="dxa" w:w="4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18</w:t>
            </w:r>
          </w:p>
        </w:tc>
        <w:tc>
          <w:tcPr>
            <w:tcW w:type="dxa" w:w="50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Docs handed to venue operator</w:t>
            </w:r>
          </w:p>
        </w:tc>
        <w:tc>
          <w:tcPr>
            <w:tcW w:type="dxa" w:w="10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
            </w:r>
          </w:p>
        </w:tc>
        <w:tc>
          <w:tcPr>
            <w:tcW w:type="dxa" w:w="100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
            </w:r>
          </w:p>
        </w:tc>
        <w:tc>
          <w:tcPr>
            <w:tcW w:type="dxa" w:w="1960"/>
            <w:tcBorders>
              <w:top w:val="single" w:color="BBBBBB" w:sz="1"/>
              <w:left w:val="single" w:color="BBBBBB" w:sz="1"/>
              <w:bottom w:val="single" w:color="BBBBBB" w:sz="1"/>
              <w:right w:val="single" w:color="BBBBBB" w:sz="1"/>
            </w:tcBorders>
            <w:shd w:fill="f5f5f5" w:val="clear"/>
            <w:tcMar>
              <w:top w:type="dxa" w:w="60"/>
              <w:left w:type="dxa" w:w="100"/>
              <w:bottom w:type="dxa" w:w="60"/>
              <w:right w:type="dxa" w:w="100"/>
            </w:tcMar>
          </w:tcPr>
          <w:p>
            <w:r>
              <w:rPr>
                <w:rFonts w:ascii="Arial" w:cs="Arial" w:eastAsia="Arial" w:hAnsi="Arial"/>
                <w:sz w:val="18"/>
                <w:szCs w:val="18"/>
              </w:rPr>
              <w:t xml:space="preserve"/>
            </w:r>
          </w:p>
        </w:tc>
      </w:tr>
    </w:tbl>
    <w:p>
      <w:pPr>
        <w:spacing w:before="300"/>
      </w:pPr>
    </w:p>
    <w:p>
      <w:pPr>
        <w:spacing w:after="60"/>
      </w:pPr>
      <w:r>
        <w:rPr>
          <w:rFonts w:ascii="Arial" w:cs="Arial" w:eastAsia="Arial" w:hAnsi="Arial"/>
          <w:b/>
          <w:bCs/>
          <w:sz w:val="20"/>
          <w:szCs w:val="20"/>
        </w:rPr>
        <w:t xml:space="preserve">Commissioned By: </w:t>
      </w:r>
      <w:r>
        <w:rPr>
          <w:rFonts w:ascii="Arial" w:cs="Arial" w:eastAsia="Arial" w:hAnsi="Arial"/>
          <w:sz w:val="20"/>
          <w:szCs w:val="20"/>
        </w:rPr>
        <w:t xml:space="preserve">________________________________________  Date: ______________</w:t>
      </w:r>
    </w:p>
    <w:p>
      <w:pPr>
        <w:spacing w:after="60"/>
      </w:pPr>
      <w:r>
        <w:rPr>
          <w:rFonts w:ascii="Arial" w:cs="Arial" w:eastAsia="Arial" w:hAnsi="Arial"/>
          <w:b/>
          <w:bCs/>
          <w:sz w:val="20"/>
          <w:szCs w:val="20"/>
        </w:rPr>
        <w:t xml:space="preserve">Venue Contact: </w:t>
      </w:r>
      <w:r>
        <w:rPr>
          <w:rFonts w:ascii="Arial" w:cs="Arial" w:eastAsia="Arial" w:hAnsi="Arial"/>
          <w:sz w:val="20"/>
          <w:szCs w:val="20"/>
        </w:rPr>
        <w:t xml:space="preserve">________________________________________  Date: ______________</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300"/>
      <w:outlineLvl w:val="0"/>
    </w:pPr>
    <w:rPr>
      <w:rFonts w:ascii="Arial" w:cs="Arial" w:eastAsia="Arial" w:hAnsi="Arial"/>
      <w:b/>
      <w:bCs/>
      <w:sz w:val="28"/>
      <w:szCs w:val="28"/>
    </w:rPr>
  </w:style>
  <w:style w:type="paragraph" w:styleId="Heading2">
    <w:name w:val="Heading 2"/>
    <w:basedOn w:val="Normal"/>
    <w:next w:val="Normal"/>
    <w:qFormat/>
    <w:pPr>
      <w:spacing w:after="120" w:before="200"/>
      <w:outlineLvl w:val="1"/>
    </w:pPr>
    <w:rPr>
      <w:rFonts w:ascii="Arial" w:cs="Arial" w:eastAsia="Arial" w:hAnsi="Arial"/>
      <w:b/>
      <w:bCs/>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2026-05-07T04:56:49.240Z</dcterms:created>
  <dcterms:modified xsi:type="dcterms:W3CDTF">2026-05-07T04:56:49.259Z</dcterms:modified>
</cp:coreProperties>
</file>

<file path=docProps/custom.xml><?xml version="1.0" encoding="utf-8"?>
<Properties xmlns="http://schemas.openxmlformats.org/officeDocument/2006/custom-properties" xmlns:vt="http://schemas.openxmlformats.org/officeDocument/2006/docPropsVTypes"/>
</file>